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7FC4" w14:textId="6E625258" w:rsidR="00E55417" w:rsidRPr="002022E2" w:rsidRDefault="003A00BB" w:rsidP="002022E2">
      <w:pPr>
        <w:spacing w:line="276" w:lineRule="auto"/>
        <w:jc w:val="center"/>
        <w:rPr>
          <w:rFonts w:eastAsia="Calibri"/>
          <w:b/>
          <w:bCs/>
          <w:sz w:val="36"/>
          <w:szCs w:val="36"/>
        </w:rPr>
      </w:pPr>
      <w:r w:rsidRPr="002022E2">
        <w:rPr>
          <w:rFonts w:eastAsia="Calibri"/>
          <w:b/>
          <w:bCs/>
          <w:sz w:val="36"/>
          <w:szCs w:val="36"/>
        </w:rPr>
        <w:t>DECRETO</w:t>
      </w:r>
      <w:r w:rsidR="00E55417" w:rsidRPr="002022E2">
        <w:rPr>
          <w:rFonts w:eastAsia="Calibri"/>
          <w:b/>
          <w:bCs/>
          <w:sz w:val="36"/>
          <w:szCs w:val="36"/>
        </w:rPr>
        <w:t xml:space="preserve"> </w:t>
      </w:r>
      <w:r w:rsidRPr="002022E2">
        <w:rPr>
          <w:rFonts w:eastAsia="Calibri"/>
          <w:b/>
          <w:bCs/>
          <w:sz w:val="36"/>
          <w:szCs w:val="36"/>
        </w:rPr>
        <w:t>Nº</w:t>
      </w:r>
      <w:r w:rsidR="00E55417" w:rsidRPr="002022E2">
        <w:rPr>
          <w:rFonts w:eastAsia="Calibri"/>
          <w:b/>
          <w:bCs/>
          <w:sz w:val="36"/>
          <w:szCs w:val="36"/>
        </w:rPr>
        <w:t xml:space="preserve"> </w:t>
      </w:r>
      <w:r w:rsidR="00512C93" w:rsidRPr="002022E2">
        <w:rPr>
          <w:rFonts w:eastAsia="Calibri"/>
          <w:b/>
          <w:bCs/>
          <w:sz w:val="36"/>
          <w:szCs w:val="36"/>
        </w:rPr>
        <w:t>0</w:t>
      </w:r>
      <w:r w:rsidR="00AF7483" w:rsidRPr="002022E2">
        <w:rPr>
          <w:rFonts w:eastAsia="Calibri"/>
          <w:b/>
          <w:bCs/>
          <w:sz w:val="36"/>
          <w:szCs w:val="36"/>
        </w:rPr>
        <w:t>62</w:t>
      </w:r>
      <w:r w:rsidRPr="002022E2">
        <w:rPr>
          <w:rFonts w:eastAsia="Calibri"/>
          <w:b/>
          <w:bCs/>
          <w:sz w:val="36"/>
          <w:szCs w:val="36"/>
        </w:rPr>
        <w:t>/2025</w:t>
      </w:r>
    </w:p>
    <w:p w14:paraId="41F1F11E" w14:textId="05648E85" w:rsidR="00E55417" w:rsidRPr="002022E2" w:rsidRDefault="002022E2" w:rsidP="002022E2">
      <w:pPr>
        <w:spacing w:line="276" w:lineRule="auto"/>
        <w:jc w:val="center"/>
        <w:rPr>
          <w:rFonts w:eastAsia="Calibri"/>
          <w:b/>
          <w:bCs/>
          <w:sz w:val="24"/>
          <w:szCs w:val="24"/>
        </w:rPr>
      </w:pPr>
      <w:r w:rsidRPr="002022E2">
        <w:rPr>
          <w:rFonts w:eastAsia="Calibri"/>
          <w:b/>
          <w:bCs/>
          <w:sz w:val="24"/>
          <w:szCs w:val="24"/>
        </w:rPr>
        <w:t xml:space="preserve">DE </w:t>
      </w:r>
      <w:r>
        <w:rPr>
          <w:rFonts w:eastAsia="Calibri"/>
          <w:b/>
          <w:bCs/>
          <w:sz w:val="24"/>
          <w:szCs w:val="24"/>
        </w:rPr>
        <w:t>02</w:t>
      </w:r>
      <w:r w:rsidRPr="002022E2">
        <w:rPr>
          <w:rFonts w:eastAsia="Calibri"/>
          <w:b/>
          <w:bCs/>
          <w:sz w:val="24"/>
          <w:szCs w:val="24"/>
        </w:rPr>
        <w:t xml:space="preserve"> DE </w:t>
      </w:r>
      <w:r>
        <w:rPr>
          <w:rFonts w:eastAsia="Calibri"/>
          <w:b/>
          <w:bCs/>
          <w:sz w:val="24"/>
          <w:szCs w:val="24"/>
        </w:rPr>
        <w:t>SETEMBRO</w:t>
      </w:r>
      <w:r w:rsidRPr="002022E2">
        <w:rPr>
          <w:rFonts w:eastAsia="Calibri"/>
          <w:b/>
          <w:bCs/>
          <w:sz w:val="24"/>
          <w:szCs w:val="24"/>
        </w:rPr>
        <w:t xml:space="preserve"> DE 2025.</w:t>
      </w:r>
    </w:p>
    <w:p w14:paraId="3298BFA3" w14:textId="77777777" w:rsidR="001B69A7" w:rsidRPr="002022E2" w:rsidRDefault="001B69A7" w:rsidP="002022E2">
      <w:pPr>
        <w:spacing w:line="276" w:lineRule="auto"/>
        <w:jc w:val="center"/>
        <w:rPr>
          <w:rFonts w:eastAsia="Calibri"/>
          <w:b/>
          <w:bCs/>
          <w:sz w:val="24"/>
          <w:szCs w:val="24"/>
        </w:rPr>
      </w:pPr>
    </w:p>
    <w:p w14:paraId="0404D951" w14:textId="77777777" w:rsidR="00066FB8" w:rsidRPr="002022E2" w:rsidRDefault="00066FB8" w:rsidP="002022E2">
      <w:pPr>
        <w:spacing w:line="276" w:lineRule="auto"/>
        <w:jc w:val="center"/>
        <w:rPr>
          <w:rFonts w:eastAsia="Calibri"/>
          <w:b/>
          <w:bCs/>
          <w:sz w:val="24"/>
          <w:szCs w:val="24"/>
        </w:rPr>
      </w:pPr>
    </w:p>
    <w:p w14:paraId="724BB074" w14:textId="7E2A7455" w:rsidR="00567095" w:rsidRPr="002022E2" w:rsidRDefault="002022E2" w:rsidP="002022E2">
      <w:pPr>
        <w:tabs>
          <w:tab w:val="left" w:pos="7088"/>
        </w:tabs>
        <w:spacing w:line="276" w:lineRule="auto"/>
        <w:ind w:left="5103" w:right="-1"/>
        <w:jc w:val="both"/>
        <w:rPr>
          <w:b/>
          <w:bCs/>
          <w:sz w:val="24"/>
          <w:szCs w:val="24"/>
        </w:rPr>
      </w:pPr>
      <w:r w:rsidRPr="002022E2">
        <w:rPr>
          <w:rFonts w:eastAsia="Calibri"/>
          <w:b/>
          <w:bCs/>
          <w:sz w:val="24"/>
          <w:szCs w:val="24"/>
        </w:rPr>
        <w:t>“</w:t>
      </w:r>
      <w:r w:rsidRPr="002022E2">
        <w:rPr>
          <w:b/>
          <w:bCs/>
          <w:sz w:val="24"/>
          <w:szCs w:val="24"/>
        </w:rPr>
        <w:t>DISPÕE SOBRE A APROVAÇÃO DA INSTRUÇÃO NORMATIVA STR N.º 01/2025 – VERSÃO 03/2025, E DÁ OUTRAS PROVIDÊNCIAS.”</w:t>
      </w:r>
    </w:p>
    <w:p w14:paraId="552D8949" w14:textId="35DD95F6" w:rsidR="003A00BB" w:rsidRPr="002022E2" w:rsidRDefault="003A00BB" w:rsidP="002022E2">
      <w:pPr>
        <w:spacing w:line="276" w:lineRule="auto"/>
        <w:ind w:left="4248"/>
        <w:jc w:val="both"/>
        <w:rPr>
          <w:rFonts w:eastAsia="Calibri"/>
          <w:b/>
          <w:bCs/>
          <w:sz w:val="24"/>
          <w:szCs w:val="24"/>
        </w:rPr>
      </w:pPr>
    </w:p>
    <w:p w14:paraId="02330245" w14:textId="77777777" w:rsidR="00E55417" w:rsidRPr="002022E2" w:rsidRDefault="00E55417" w:rsidP="002022E2">
      <w:pPr>
        <w:spacing w:line="276" w:lineRule="auto"/>
        <w:jc w:val="both"/>
        <w:rPr>
          <w:rFonts w:eastAsia="Calibri"/>
          <w:b/>
          <w:bCs/>
          <w:sz w:val="24"/>
          <w:szCs w:val="24"/>
        </w:rPr>
      </w:pPr>
    </w:p>
    <w:p w14:paraId="3BC579BA" w14:textId="77777777" w:rsidR="00E55417" w:rsidRPr="002022E2" w:rsidRDefault="00E55417" w:rsidP="002022E2">
      <w:pPr>
        <w:spacing w:line="276" w:lineRule="auto"/>
        <w:jc w:val="both"/>
        <w:rPr>
          <w:rFonts w:eastAsia="Calibri"/>
          <w:b/>
          <w:bCs/>
          <w:sz w:val="24"/>
          <w:szCs w:val="24"/>
        </w:rPr>
      </w:pPr>
    </w:p>
    <w:p w14:paraId="4EF89CC5" w14:textId="630198EF" w:rsidR="003A00BB" w:rsidRPr="002022E2" w:rsidRDefault="003A00BB" w:rsidP="002022E2">
      <w:pPr>
        <w:spacing w:line="276" w:lineRule="auto"/>
        <w:jc w:val="both"/>
        <w:rPr>
          <w:rFonts w:eastAsia="Calibri"/>
          <w:sz w:val="24"/>
          <w:szCs w:val="24"/>
        </w:rPr>
      </w:pPr>
      <w:r w:rsidRPr="002022E2">
        <w:rPr>
          <w:rFonts w:eastAsia="Calibri"/>
          <w:b/>
          <w:bCs/>
          <w:sz w:val="24"/>
          <w:szCs w:val="24"/>
        </w:rPr>
        <w:t xml:space="preserve">O </w:t>
      </w:r>
      <w:r w:rsidR="001B69A7" w:rsidRPr="002022E2">
        <w:rPr>
          <w:rFonts w:eastAsia="Calibri"/>
          <w:b/>
          <w:bCs/>
          <w:sz w:val="24"/>
          <w:szCs w:val="24"/>
        </w:rPr>
        <w:t xml:space="preserve">EXMO. SENHOR </w:t>
      </w:r>
      <w:r w:rsidRPr="002022E2">
        <w:rPr>
          <w:rFonts w:eastAsia="Calibri"/>
          <w:b/>
          <w:bCs/>
          <w:sz w:val="24"/>
          <w:szCs w:val="24"/>
        </w:rPr>
        <w:t>PREFEITO MUNICIPAL DE NOVO MUNDO</w:t>
      </w:r>
      <w:r w:rsidRPr="002022E2">
        <w:rPr>
          <w:rFonts w:eastAsia="Calibri"/>
          <w:sz w:val="24"/>
          <w:szCs w:val="24"/>
        </w:rPr>
        <w:t xml:space="preserve">, Estado de Mato Grosso, no uso das atribuições que lhe são conferidas pelo art. </w:t>
      </w:r>
      <w:r w:rsidR="00F133AC" w:rsidRPr="002022E2">
        <w:rPr>
          <w:rFonts w:eastAsia="Calibri"/>
          <w:sz w:val="24"/>
          <w:szCs w:val="24"/>
        </w:rPr>
        <w:t>66, VI</w:t>
      </w:r>
      <w:r w:rsidRPr="002022E2">
        <w:rPr>
          <w:rFonts w:eastAsia="Calibri"/>
          <w:sz w:val="24"/>
          <w:szCs w:val="24"/>
        </w:rPr>
        <w:t xml:space="preserve"> da Lei Orgânica Municipal</w:t>
      </w:r>
      <w:r w:rsidR="00F133AC" w:rsidRPr="002022E2">
        <w:rPr>
          <w:rFonts w:eastAsia="Calibri"/>
          <w:sz w:val="24"/>
          <w:szCs w:val="24"/>
        </w:rPr>
        <w:t xml:space="preserve"> 001/1997</w:t>
      </w:r>
      <w:r w:rsidRPr="002022E2">
        <w:rPr>
          <w:rFonts w:eastAsia="Calibri"/>
          <w:sz w:val="24"/>
          <w:szCs w:val="24"/>
        </w:rPr>
        <w:t>, e</w:t>
      </w:r>
    </w:p>
    <w:p w14:paraId="33AA08F1" w14:textId="77777777" w:rsidR="006A6FEB" w:rsidRPr="002022E2" w:rsidRDefault="006A6FEB" w:rsidP="002022E2">
      <w:pPr>
        <w:spacing w:line="276" w:lineRule="auto"/>
        <w:jc w:val="both"/>
        <w:rPr>
          <w:rFonts w:eastAsia="Calibri"/>
          <w:sz w:val="24"/>
          <w:szCs w:val="24"/>
        </w:rPr>
      </w:pPr>
    </w:p>
    <w:p w14:paraId="4E2C1134" w14:textId="402C0953" w:rsidR="006A6FEB" w:rsidRPr="002022E2" w:rsidRDefault="006A6FEB" w:rsidP="002022E2">
      <w:pPr>
        <w:spacing w:line="276" w:lineRule="auto"/>
        <w:jc w:val="both"/>
        <w:rPr>
          <w:rFonts w:eastAsia="Calibri"/>
          <w:sz w:val="24"/>
          <w:szCs w:val="24"/>
        </w:rPr>
      </w:pPr>
      <w:r w:rsidRPr="002022E2">
        <w:rPr>
          <w:rFonts w:eastAsia="Calibri"/>
          <w:b/>
          <w:bCs/>
          <w:sz w:val="24"/>
          <w:szCs w:val="24"/>
        </w:rPr>
        <w:t>CONSIDERANDO</w:t>
      </w:r>
      <w:r w:rsidRPr="002022E2">
        <w:rPr>
          <w:rFonts w:eastAsia="Calibri"/>
          <w:sz w:val="24"/>
          <w:szCs w:val="24"/>
        </w:rPr>
        <w:t>, Termo de Ajustamento de Conduta referente ao SIMP Nº 004839-005/2024 firmado entre o Ministério Público do Estado de Mato Grosso e a Prefeitura Municipal de Novo Mundo,</w:t>
      </w:r>
    </w:p>
    <w:p w14:paraId="6045E6D6" w14:textId="77777777" w:rsidR="00FD4A40" w:rsidRPr="002022E2" w:rsidRDefault="00FD4A40" w:rsidP="002022E2">
      <w:pPr>
        <w:spacing w:line="276" w:lineRule="auto"/>
        <w:jc w:val="both"/>
        <w:rPr>
          <w:rFonts w:eastAsia="Calibri"/>
          <w:sz w:val="24"/>
          <w:szCs w:val="24"/>
        </w:rPr>
      </w:pPr>
    </w:p>
    <w:p w14:paraId="3153873C" w14:textId="733BFA3C" w:rsidR="006924C1" w:rsidRPr="002022E2" w:rsidRDefault="0017783B" w:rsidP="002022E2">
      <w:pPr>
        <w:spacing w:line="276" w:lineRule="auto"/>
        <w:jc w:val="both"/>
        <w:rPr>
          <w:rFonts w:eastAsia="Calibri"/>
          <w:b/>
          <w:bCs/>
          <w:sz w:val="24"/>
          <w:szCs w:val="24"/>
        </w:rPr>
      </w:pPr>
      <w:r w:rsidRPr="002022E2">
        <w:rPr>
          <w:rFonts w:eastAsia="Calibri"/>
          <w:b/>
          <w:bCs/>
          <w:sz w:val="24"/>
          <w:szCs w:val="24"/>
        </w:rPr>
        <w:tab/>
      </w:r>
      <w:r w:rsidRPr="002022E2">
        <w:rPr>
          <w:rFonts w:eastAsia="Calibri"/>
          <w:b/>
          <w:bCs/>
          <w:sz w:val="24"/>
          <w:szCs w:val="24"/>
        </w:rPr>
        <w:tab/>
      </w:r>
      <w:r w:rsidRPr="002022E2">
        <w:rPr>
          <w:rFonts w:eastAsia="Calibri"/>
          <w:b/>
          <w:bCs/>
          <w:sz w:val="24"/>
          <w:szCs w:val="24"/>
        </w:rPr>
        <w:tab/>
      </w:r>
    </w:p>
    <w:p w14:paraId="76E5F3DB" w14:textId="63BD45C5" w:rsidR="003A00BB" w:rsidRPr="002022E2" w:rsidRDefault="003A00BB" w:rsidP="002022E2">
      <w:pPr>
        <w:spacing w:line="276" w:lineRule="auto"/>
        <w:jc w:val="center"/>
        <w:rPr>
          <w:rFonts w:eastAsia="Calibri"/>
          <w:b/>
          <w:bCs/>
          <w:sz w:val="32"/>
          <w:szCs w:val="32"/>
        </w:rPr>
      </w:pPr>
      <w:r w:rsidRPr="002022E2">
        <w:rPr>
          <w:rFonts w:eastAsia="Calibri"/>
          <w:b/>
          <w:bCs/>
          <w:sz w:val="32"/>
          <w:szCs w:val="32"/>
        </w:rPr>
        <w:t>DECRETA</w:t>
      </w:r>
      <w:r w:rsidR="00251CD3" w:rsidRPr="002022E2">
        <w:rPr>
          <w:rFonts w:eastAsia="Calibri"/>
          <w:b/>
          <w:bCs/>
          <w:sz w:val="32"/>
          <w:szCs w:val="32"/>
        </w:rPr>
        <w:t>:</w:t>
      </w:r>
    </w:p>
    <w:p w14:paraId="5D4579AD" w14:textId="77777777" w:rsidR="00E55417" w:rsidRPr="002022E2" w:rsidRDefault="00E55417" w:rsidP="002022E2">
      <w:pPr>
        <w:spacing w:line="276" w:lineRule="auto"/>
        <w:jc w:val="both"/>
        <w:rPr>
          <w:rFonts w:eastAsia="Calibri"/>
          <w:b/>
          <w:bCs/>
          <w:sz w:val="24"/>
          <w:szCs w:val="24"/>
        </w:rPr>
      </w:pPr>
    </w:p>
    <w:p w14:paraId="6564DDCE" w14:textId="04172A38" w:rsidR="008A5CB2" w:rsidRPr="002022E2" w:rsidRDefault="00567095" w:rsidP="002022E2">
      <w:pPr>
        <w:pStyle w:val="Corpodetexto"/>
        <w:tabs>
          <w:tab w:val="left" w:pos="1701"/>
          <w:tab w:val="left" w:pos="1801"/>
        </w:tabs>
        <w:spacing w:line="276" w:lineRule="auto"/>
        <w:ind w:right="-2" w:firstLine="1418"/>
        <w:jc w:val="both"/>
        <w:rPr>
          <w:sz w:val="24"/>
          <w:szCs w:val="24"/>
        </w:rPr>
      </w:pPr>
      <w:r w:rsidRPr="002022E2">
        <w:rPr>
          <w:b/>
          <w:sz w:val="24"/>
          <w:szCs w:val="24"/>
        </w:rPr>
        <w:t>Art. 1º.</w:t>
      </w:r>
      <w:r w:rsidRPr="002022E2">
        <w:rPr>
          <w:sz w:val="24"/>
          <w:szCs w:val="24"/>
        </w:rPr>
        <w:t xml:space="preserve"> Fica aprovada a Instrução Normativa do Sistema de </w:t>
      </w:r>
      <w:r w:rsidR="008A5CB2" w:rsidRPr="002022E2">
        <w:rPr>
          <w:sz w:val="24"/>
          <w:szCs w:val="24"/>
        </w:rPr>
        <w:t>Transportes</w:t>
      </w:r>
      <w:r w:rsidRPr="002022E2">
        <w:rPr>
          <w:sz w:val="24"/>
          <w:szCs w:val="24"/>
        </w:rPr>
        <w:t xml:space="preserve"> – S</w:t>
      </w:r>
      <w:r w:rsidR="008A5CB2" w:rsidRPr="002022E2">
        <w:rPr>
          <w:sz w:val="24"/>
          <w:szCs w:val="24"/>
        </w:rPr>
        <w:t>TR</w:t>
      </w:r>
      <w:r w:rsidRPr="002022E2">
        <w:rPr>
          <w:sz w:val="24"/>
          <w:szCs w:val="24"/>
        </w:rPr>
        <w:t xml:space="preserve"> n.º 01/20</w:t>
      </w:r>
      <w:r w:rsidR="008A5CB2" w:rsidRPr="002022E2">
        <w:rPr>
          <w:sz w:val="24"/>
          <w:szCs w:val="24"/>
        </w:rPr>
        <w:t>25</w:t>
      </w:r>
      <w:r w:rsidRPr="002022E2">
        <w:rPr>
          <w:sz w:val="24"/>
          <w:szCs w:val="24"/>
        </w:rPr>
        <w:t xml:space="preserve"> de 2</w:t>
      </w:r>
      <w:r w:rsidR="008A5CB2" w:rsidRPr="002022E2">
        <w:rPr>
          <w:sz w:val="24"/>
          <w:szCs w:val="24"/>
        </w:rPr>
        <w:t>8</w:t>
      </w:r>
      <w:r w:rsidRPr="002022E2">
        <w:rPr>
          <w:sz w:val="24"/>
          <w:szCs w:val="24"/>
        </w:rPr>
        <w:t xml:space="preserve"> de </w:t>
      </w:r>
      <w:r w:rsidR="008A5CB2" w:rsidRPr="002022E2">
        <w:rPr>
          <w:sz w:val="24"/>
          <w:szCs w:val="24"/>
        </w:rPr>
        <w:t>agosto</w:t>
      </w:r>
      <w:r w:rsidRPr="002022E2">
        <w:rPr>
          <w:sz w:val="24"/>
          <w:szCs w:val="24"/>
        </w:rPr>
        <w:t xml:space="preserve"> de 20</w:t>
      </w:r>
      <w:r w:rsidR="008A5CB2" w:rsidRPr="002022E2">
        <w:rPr>
          <w:sz w:val="24"/>
          <w:szCs w:val="24"/>
        </w:rPr>
        <w:t>25 – versão 03/2025</w:t>
      </w:r>
      <w:r w:rsidRPr="002022E2">
        <w:rPr>
          <w:sz w:val="24"/>
          <w:szCs w:val="24"/>
        </w:rPr>
        <w:t xml:space="preserve">, que dispõe sobre </w:t>
      </w:r>
      <w:r w:rsidR="008A5CB2" w:rsidRPr="002022E2">
        <w:rPr>
          <w:sz w:val="24"/>
          <w:szCs w:val="24"/>
        </w:rPr>
        <w:t xml:space="preserve">procedimentos para o gerenciamento e controle da frota da Prefeitura Municipal de Novo Mundo – MT, cujo objetivo é padronizar, uniformizar, controlar e disciplinar a identificação, guarda, conservação, consumo e utilização </w:t>
      </w:r>
      <w:r w:rsidR="00FD5786" w:rsidRPr="002022E2">
        <w:rPr>
          <w:sz w:val="24"/>
          <w:szCs w:val="24"/>
        </w:rPr>
        <w:t>dos veículos, máquinas, etc.</w:t>
      </w:r>
    </w:p>
    <w:p w14:paraId="688DABB5" w14:textId="77777777" w:rsidR="008570D6" w:rsidRPr="002022E2" w:rsidRDefault="008570D6" w:rsidP="002022E2">
      <w:pPr>
        <w:spacing w:line="276" w:lineRule="auto"/>
        <w:ind w:firstLine="2268"/>
        <w:jc w:val="both"/>
        <w:rPr>
          <w:rFonts w:eastAsia="Calibri"/>
          <w:b/>
          <w:bCs/>
          <w:sz w:val="24"/>
          <w:szCs w:val="24"/>
        </w:rPr>
      </w:pPr>
    </w:p>
    <w:p w14:paraId="290AE93D" w14:textId="17B9068D" w:rsidR="0017783B" w:rsidRPr="002022E2" w:rsidRDefault="00F133AC" w:rsidP="002022E2">
      <w:pPr>
        <w:spacing w:line="276" w:lineRule="auto"/>
        <w:ind w:firstLine="1418"/>
        <w:jc w:val="both"/>
        <w:rPr>
          <w:rFonts w:eastAsia="Calibri"/>
          <w:sz w:val="24"/>
          <w:szCs w:val="24"/>
        </w:rPr>
      </w:pPr>
      <w:r w:rsidRPr="002022E2">
        <w:rPr>
          <w:rFonts w:eastAsia="Calibri"/>
          <w:b/>
          <w:bCs/>
          <w:sz w:val="24"/>
          <w:szCs w:val="24"/>
        </w:rPr>
        <w:t xml:space="preserve">Art. </w:t>
      </w:r>
      <w:r w:rsidR="00567095" w:rsidRPr="002022E2">
        <w:rPr>
          <w:rFonts w:eastAsia="Calibri"/>
          <w:b/>
          <w:bCs/>
          <w:sz w:val="24"/>
          <w:szCs w:val="24"/>
        </w:rPr>
        <w:t>2</w:t>
      </w:r>
      <w:r w:rsidRPr="002022E2">
        <w:rPr>
          <w:rFonts w:eastAsia="Calibri"/>
          <w:b/>
          <w:bCs/>
          <w:sz w:val="24"/>
          <w:szCs w:val="24"/>
        </w:rPr>
        <w:t>º</w:t>
      </w:r>
      <w:r w:rsidR="008A5CB2" w:rsidRPr="002022E2">
        <w:rPr>
          <w:rFonts w:eastAsia="Calibri"/>
          <w:b/>
          <w:bCs/>
          <w:sz w:val="24"/>
          <w:szCs w:val="24"/>
        </w:rPr>
        <w:t>.</w:t>
      </w:r>
      <w:r w:rsidRPr="002022E2">
        <w:rPr>
          <w:rFonts w:eastAsia="Calibri"/>
          <w:b/>
          <w:bCs/>
          <w:sz w:val="24"/>
          <w:szCs w:val="24"/>
        </w:rPr>
        <w:t xml:space="preserve"> </w:t>
      </w:r>
      <w:r w:rsidR="00624151" w:rsidRPr="002022E2">
        <w:rPr>
          <w:rFonts w:eastAsia="Calibri"/>
          <w:sz w:val="24"/>
          <w:szCs w:val="24"/>
        </w:rPr>
        <w:t>Este Decreto entra em vigor na data de sua publicação</w:t>
      </w:r>
      <w:r w:rsidR="00567095" w:rsidRPr="002022E2">
        <w:rPr>
          <w:rFonts w:eastAsia="Calibri"/>
          <w:sz w:val="24"/>
          <w:szCs w:val="24"/>
        </w:rPr>
        <w:t>, revogadas as disposições em contrário.</w:t>
      </w:r>
    </w:p>
    <w:p w14:paraId="5068D5CE" w14:textId="77777777" w:rsidR="0017783B" w:rsidRPr="002022E2" w:rsidRDefault="0017783B" w:rsidP="002022E2">
      <w:pPr>
        <w:spacing w:line="276" w:lineRule="auto"/>
        <w:ind w:firstLine="2268"/>
        <w:jc w:val="both"/>
        <w:rPr>
          <w:rFonts w:eastAsia="Calibri"/>
          <w:sz w:val="24"/>
          <w:szCs w:val="24"/>
        </w:rPr>
      </w:pPr>
    </w:p>
    <w:p w14:paraId="3964959E" w14:textId="77777777" w:rsidR="00E55417" w:rsidRPr="002022E2" w:rsidRDefault="00E55417" w:rsidP="002022E2">
      <w:pPr>
        <w:spacing w:line="276" w:lineRule="auto"/>
        <w:ind w:firstLine="2268"/>
        <w:jc w:val="both"/>
        <w:rPr>
          <w:rFonts w:eastAsia="Calibri"/>
          <w:b/>
          <w:bCs/>
          <w:sz w:val="24"/>
          <w:szCs w:val="24"/>
        </w:rPr>
      </w:pPr>
    </w:p>
    <w:p w14:paraId="00D1A7CB" w14:textId="2469B514" w:rsidR="003A00BB" w:rsidRPr="002022E2" w:rsidRDefault="003A00BB" w:rsidP="002022E2">
      <w:pPr>
        <w:spacing w:line="276" w:lineRule="auto"/>
        <w:jc w:val="center"/>
        <w:rPr>
          <w:rFonts w:eastAsia="Calibri"/>
          <w:sz w:val="24"/>
          <w:szCs w:val="24"/>
        </w:rPr>
      </w:pPr>
      <w:r w:rsidRPr="002022E2">
        <w:rPr>
          <w:rFonts w:eastAsia="Calibri"/>
          <w:sz w:val="24"/>
          <w:szCs w:val="24"/>
        </w:rPr>
        <w:t xml:space="preserve">Gabinete do Prefeito de Novo Mundo/MT, aos </w:t>
      </w:r>
      <w:r w:rsidR="002022E2">
        <w:rPr>
          <w:rFonts w:eastAsia="Calibri"/>
          <w:sz w:val="24"/>
          <w:szCs w:val="24"/>
        </w:rPr>
        <w:t>02</w:t>
      </w:r>
      <w:r w:rsidR="008A5CB2" w:rsidRPr="002022E2">
        <w:rPr>
          <w:rFonts w:eastAsia="Calibri"/>
          <w:sz w:val="24"/>
          <w:szCs w:val="24"/>
        </w:rPr>
        <w:t xml:space="preserve"> </w:t>
      </w:r>
      <w:r w:rsidRPr="002022E2">
        <w:rPr>
          <w:rFonts w:eastAsia="Calibri"/>
          <w:sz w:val="24"/>
          <w:szCs w:val="24"/>
        </w:rPr>
        <w:t xml:space="preserve">dias do mês de </w:t>
      </w:r>
      <w:r w:rsidR="002022E2">
        <w:rPr>
          <w:rFonts w:eastAsia="Calibri"/>
          <w:sz w:val="24"/>
          <w:szCs w:val="24"/>
        </w:rPr>
        <w:t>setembro</w:t>
      </w:r>
      <w:r w:rsidRPr="002022E2">
        <w:rPr>
          <w:rFonts w:eastAsia="Calibri"/>
          <w:sz w:val="24"/>
          <w:szCs w:val="24"/>
        </w:rPr>
        <w:t xml:space="preserve"> de 2025.</w:t>
      </w:r>
    </w:p>
    <w:p w14:paraId="29318487" w14:textId="77777777" w:rsidR="00624151" w:rsidRPr="002022E2" w:rsidRDefault="00624151" w:rsidP="002022E2">
      <w:pPr>
        <w:spacing w:line="276" w:lineRule="auto"/>
        <w:jc w:val="both"/>
        <w:rPr>
          <w:rFonts w:eastAsia="Calibri"/>
          <w:sz w:val="24"/>
          <w:szCs w:val="24"/>
        </w:rPr>
      </w:pPr>
    </w:p>
    <w:p w14:paraId="4ACAF015" w14:textId="77777777" w:rsidR="00251CD3" w:rsidRPr="002022E2" w:rsidRDefault="00251CD3" w:rsidP="002022E2">
      <w:pPr>
        <w:spacing w:line="276" w:lineRule="auto"/>
        <w:jc w:val="both"/>
        <w:rPr>
          <w:rFonts w:eastAsia="Calibri"/>
          <w:sz w:val="24"/>
          <w:szCs w:val="24"/>
        </w:rPr>
      </w:pPr>
    </w:p>
    <w:p w14:paraId="6B8B690F" w14:textId="77777777" w:rsidR="00251CD3" w:rsidRPr="002022E2" w:rsidRDefault="00251CD3" w:rsidP="002022E2">
      <w:pPr>
        <w:spacing w:line="276" w:lineRule="auto"/>
        <w:jc w:val="both"/>
        <w:rPr>
          <w:rFonts w:eastAsia="Calibri"/>
          <w:sz w:val="24"/>
          <w:szCs w:val="24"/>
        </w:rPr>
      </w:pPr>
    </w:p>
    <w:p w14:paraId="38E429C7" w14:textId="77777777" w:rsidR="00260141" w:rsidRPr="002022E2" w:rsidRDefault="00260141" w:rsidP="002022E2">
      <w:pPr>
        <w:shd w:val="clear" w:color="auto" w:fill="FFFFFF"/>
        <w:spacing w:line="276" w:lineRule="auto"/>
        <w:jc w:val="center"/>
        <w:rPr>
          <w:b/>
          <w:sz w:val="24"/>
        </w:rPr>
      </w:pPr>
    </w:p>
    <w:p w14:paraId="28260B37" w14:textId="0D7ABE53" w:rsidR="006B0F94" w:rsidRPr="002022E2" w:rsidRDefault="006B0F94" w:rsidP="002022E2">
      <w:pPr>
        <w:shd w:val="clear" w:color="auto" w:fill="FFFFFF"/>
        <w:spacing w:line="276" w:lineRule="auto"/>
        <w:jc w:val="center"/>
        <w:rPr>
          <w:b/>
          <w:sz w:val="24"/>
        </w:rPr>
      </w:pPr>
      <w:proofErr w:type="spellStart"/>
      <w:r w:rsidRPr="002022E2">
        <w:rPr>
          <w:b/>
          <w:sz w:val="24"/>
        </w:rPr>
        <w:t>Casciano</w:t>
      </w:r>
      <w:proofErr w:type="spellEnd"/>
      <w:r w:rsidRPr="002022E2">
        <w:rPr>
          <w:b/>
          <w:sz w:val="24"/>
        </w:rPr>
        <w:t xml:space="preserve"> Martins Reis</w:t>
      </w:r>
    </w:p>
    <w:p w14:paraId="0D7BFAA5" w14:textId="6BB600CA" w:rsidR="00624151" w:rsidRPr="002022E2" w:rsidRDefault="006B0F94" w:rsidP="002022E2">
      <w:pPr>
        <w:shd w:val="clear" w:color="auto" w:fill="FFFFFF"/>
        <w:spacing w:line="276" w:lineRule="auto"/>
        <w:jc w:val="center"/>
        <w:rPr>
          <w:b/>
          <w:sz w:val="24"/>
        </w:rPr>
      </w:pPr>
      <w:r w:rsidRPr="002022E2">
        <w:rPr>
          <w:b/>
          <w:sz w:val="24"/>
        </w:rPr>
        <w:t>Prefeito Municipal</w:t>
      </w:r>
    </w:p>
    <w:p w14:paraId="561B41CB" w14:textId="77777777" w:rsidR="0053539E" w:rsidRPr="002022E2" w:rsidRDefault="0053539E" w:rsidP="002022E2">
      <w:pPr>
        <w:shd w:val="clear" w:color="auto" w:fill="FFFFFF"/>
        <w:spacing w:line="276" w:lineRule="auto"/>
        <w:jc w:val="center"/>
        <w:rPr>
          <w:b/>
          <w:sz w:val="24"/>
        </w:rPr>
      </w:pPr>
    </w:p>
    <w:p w14:paraId="141D9D4E" w14:textId="77777777" w:rsidR="00973B16" w:rsidRPr="002022E2" w:rsidRDefault="00973B16" w:rsidP="002022E2">
      <w:pPr>
        <w:spacing w:line="276" w:lineRule="auto"/>
        <w:ind w:right="-2"/>
        <w:jc w:val="center"/>
        <w:rPr>
          <w:b/>
          <w:bCs/>
          <w:sz w:val="24"/>
          <w:szCs w:val="24"/>
        </w:rPr>
      </w:pPr>
    </w:p>
    <w:p w14:paraId="27EE77DD" w14:textId="56D3BD9A" w:rsidR="0053539E" w:rsidRPr="002022E2" w:rsidRDefault="0053539E" w:rsidP="002022E2">
      <w:pPr>
        <w:spacing w:line="276" w:lineRule="auto"/>
        <w:ind w:right="-2"/>
        <w:jc w:val="center"/>
        <w:rPr>
          <w:b/>
          <w:bCs/>
          <w:sz w:val="24"/>
          <w:szCs w:val="24"/>
        </w:rPr>
      </w:pPr>
      <w:r w:rsidRPr="002022E2">
        <w:rPr>
          <w:b/>
          <w:bCs/>
          <w:sz w:val="24"/>
          <w:szCs w:val="24"/>
        </w:rPr>
        <w:lastRenderedPageBreak/>
        <w:t>INSTRUÇÃO NORMATIVA STR Nº 01/2025, DE 28 DE AGOSTO DE 2025.</w:t>
      </w:r>
    </w:p>
    <w:p w14:paraId="0279257E" w14:textId="77777777" w:rsidR="0053539E" w:rsidRPr="002022E2" w:rsidRDefault="0053539E" w:rsidP="002022E2">
      <w:pPr>
        <w:spacing w:line="276" w:lineRule="auto"/>
        <w:ind w:right="-2"/>
        <w:rPr>
          <w:sz w:val="24"/>
          <w:szCs w:val="24"/>
        </w:rPr>
      </w:pPr>
    </w:p>
    <w:p w14:paraId="7C9FFBD5" w14:textId="66AE20A2" w:rsidR="0053539E" w:rsidRPr="002022E2" w:rsidRDefault="002022E2" w:rsidP="002022E2">
      <w:pPr>
        <w:spacing w:line="276" w:lineRule="auto"/>
        <w:ind w:left="4962" w:right="-2"/>
        <w:jc w:val="both"/>
        <w:rPr>
          <w:b/>
          <w:bCs/>
          <w:sz w:val="24"/>
          <w:szCs w:val="24"/>
        </w:rPr>
      </w:pPr>
      <w:r w:rsidRPr="002022E2">
        <w:rPr>
          <w:b/>
          <w:bCs/>
          <w:sz w:val="24"/>
          <w:szCs w:val="24"/>
        </w:rPr>
        <w:t>“DISPÕE SOBRE O GERENCIAMENTO E CONTROLE DA FROTA DO MUNICÍPIO DE NOVO MUNDO/MT.”</w:t>
      </w:r>
    </w:p>
    <w:p w14:paraId="5D9B4D53" w14:textId="77777777" w:rsidR="0053539E" w:rsidRPr="002022E2" w:rsidRDefault="0053539E" w:rsidP="002022E2">
      <w:pPr>
        <w:spacing w:line="276" w:lineRule="auto"/>
        <w:ind w:right="-2"/>
        <w:rPr>
          <w:b/>
          <w:bCs/>
          <w:sz w:val="24"/>
          <w:szCs w:val="24"/>
        </w:rPr>
      </w:pPr>
      <w:r w:rsidRPr="002022E2">
        <w:rPr>
          <w:b/>
          <w:bCs/>
          <w:sz w:val="24"/>
          <w:szCs w:val="24"/>
        </w:rPr>
        <w:t>Versão: 03/2025</w:t>
      </w:r>
    </w:p>
    <w:p w14:paraId="29F246F7" w14:textId="77777777" w:rsidR="0053539E" w:rsidRPr="002022E2" w:rsidRDefault="0053539E" w:rsidP="002022E2">
      <w:pPr>
        <w:spacing w:line="276" w:lineRule="auto"/>
        <w:ind w:right="-2"/>
        <w:rPr>
          <w:b/>
          <w:bCs/>
          <w:sz w:val="24"/>
          <w:szCs w:val="24"/>
        </w:rPr>
      </w:pPr>
      <w:r w:rsidRPr="002022E2">
        <w:rPr>
          <w:b/>
          <w:bCs/>
          <w:sz w:val="24"/>
          <w:szCs w:val="24"/>
        </w:rPr>
        <w:t>Data da Aprovação: 28/08/2025</w:t>
      </w:r>
    </w:p>
    <w:p w14:paraId="4E993517" w14:textId="77777777" w:rsidR="0053539E" w:rsidRPr="002022E2" w:rsidRDefault="0053539E" w:rsidP="002022E2">
      <w:pPr>
        <w:spacing w:line="276" w:lineRule="auto"/>
        <w:ind w:right="-2"/>
        <w:rPr>
          <w:b/>
          <w:bCs/>
          <w:sz w:val="24"/>
          <w:szCs w:val="24"/>
        </w:rPr>
      </w:pPr>
      <w:r w:rsidRPr="002022E2">
        <w:rPr>
          <w:b/>
          <w:bCs/>
          <w:sz w:val="24"/>
          <w:szCs w:val="24"/>
        </w:rPr>
        <w:t>Ato de Aprovação: Decreto n.º 062/2025</w:t>
      </w:r>
    </w:p>
    <w:p w14:paraId="66969882" w14:textId="77777777" w:rsidR="0053539E" w:rsidRPr="002022E2" w:rsidRDefault="0053539E" w:rsidP="002022E2">
      <w:pPr>
        <w:spacing w:line="276" w:lineRule="auto"/>
        <w:ind w:right="-2"/>
        <w:rPr>
          <w:b/>
          <w:bCs/>
          <w:sz w:val="24"/>
          <w:szCs w:val="24"/>
        </w:rPr>
      </w:pPr>
      <w:r w:rsidRPr="002022E2">
        <w:rPr>
          <w:b/>
          <w:bCs/>
          <w:sz w:val="24"/>
          <w:szCs w:val="24"/>
        </w:rPr>
        <w:t>Unidade Responsável: Secretarias Municipais/Coordenadoria da Frota</w:t>
      </w:r>
    </w:p>
    <w:p w14:paraId="3A65954F" w14:textId="77777777" w:rsidR="0053539E" w:rsidRPr="002022E2" w:rsidRDefault="0053539E" w:rsidP="002022E2">
      <w:pPr>
        <w:spacing w:line="276" w:lineRule="auto"/>
        <w:ind w:right="-2"/>
        <w:rPr>
          <w:sz w:val="24"/>
          <w:szCs w:val="24"/>
        </w:rPr>
      </w:pPr>
    </w:p>
    <w:p w14:paraId="49AB6D34" w14:textId="77777777" w:rsidR="00973B16" w:rsidRPr="002022E2" w:rsidRDefault="00973B16" w:rsidP="002022E2">
      <w:pPr>
        <w:spacing w:line="276" w:lineRule="auto"/>
        <w:ind w:right="-2"/>
        <w:jc w:val="both"/>
        <w:rPr>
          <w:sz w:val="24"/>
          <w:szCs w:val="24"/>
        </w:rPr>
      </w:pPr>
    </w:p>
    <w:p w14:paraId="661DC89F" w14:textId="3CBA1459" w:rsidR="0053539E" w:rsidRPr="002022E2" w:rsidRDefault="0053539E" w:rsidP="002022E2">
      <w:pPr>
        <w:spacing w:line="276" w:lineRule="auto"/>
        <w:ind w:right="-2"/>
        <w:jc w:val="both"/>
        <w:rPr>
          <w:sz w:val="24"/>
          <w:szCs w:val="24"/>
        </w:rPr>
      </w:pPr>
      <w:r w:rsidRPr="002022E2">
        <w:rPr>
          <w:sz w:val="24"/>
          <w:szCs w:val="24"/>
        </w:rPr>
        <w:t xml:space="preserve">A </w:t>
      </w:r>
      <w:r w:rsidRPr="002022E2">
        <w:rPr>
          <w:b/>
          <w:bCs/>
          <w:sz w:val="24"/>
          <w:szCs w:val="24"/>
        </w:rPr>
        <w:t>Controladora Interna</w:t>
      </w:r>
      <w:r w:rsidRPr="002022E2">
        <w:rPr>
          <w:b/>
          <w:sz w:val="24"/>
          <w:szCs w:val="24"/>
        </w:rPr>
        <w:t xml:space="preserve"> do Município de Novo</w:t>
      </w:r>
      <w:r w:rsidRPr="002022E2">
        <w:rPr>
          <w:sz w:val="24"/>
          <w:szCs w:val="24"/>
        </w:rPr>
        <w:t xml:space="preserve"> </w:t>
      </w:r>
      <w:r w:rsidRPr="002022E2">
        <w:rPr>
          <w:b/>
          <w:sz w:val="24"/>
          <w:szCs w:val="24"/>
        </w:rPr>
        <w:t>Mundo</w:t>
      </w:r>
      <w:r w:rsidRPr="002022E2">
        <w:rPr>
          <w:sz w:val="24"/>
          <w:szCs w:val="24"/>
        </w:rPr>
        <w:t xml:space="preserve">, no uso de suas atribuições legais previstas </w:t>
      </w:r>
      <w:r w:rsidRPr="002022E2">
        <w:rPr>
          <w:rFonts w:eastAsia="Century Gothic"/>
          <w:sz w:val="24"/>
          <w:szCs w:val="24"/>
        </w:rPr>
        <w:t xml:space="preserve">nos </w:t>
      </w:r>
      <w:proofErr w:type="spellStart"/>
      <w:r w:rsidRPr="002022E2">
        <w:rPr>
          <w:rFonts w:eastAsia="Century Gothic"/>
          <w:sz w:val="24"/>
          <w:szCs w:val="24"/>
        </w:rPr>
        <w:t>arts</w:t>
      </w:r>
      <w:proofErr w:type="spellEnd"/>
      <w:r w:rsidRPr="002022E2">
        <w:rPr>
          <w:rFonts w:eastAsia="Century Gothic"/>
          <w:sz w:val="24"/>
          <w:szCs w:val="24"/>
        </w:rPr>
        <w:t xml:space="preserve">. 31 e 74 da Constituição Federal, </w:t>
      </w:r>
      <w:r w:rsidRPr="002022E2">
        <w:rPr>
          <w:sz w:val="24"/>
          <w:szCs w:val="24"/>
        </w:rPr>
        <w:t xml:space="preserve">Lei Municipal nº 253/2007, art. 33 da Lei Complementar n.º 069/2019, Decreto Municipal nº 059/2010, e considerando o que dispõe as </w:t>
      </w:r>
      <w:r w:rsidRPr="002022E2">
        <w:rPr>
          <w:rFonts w:eastAsia="Century Gothic"/>
          <w:sz w:val="24"/>
          <w:szCs w:val="24"/>
        </w:rPr>
        <w:t>Resoluções Normativas nº 01/2007 e 15/2017 do TCE/MT:</w:t>
      </w:r>
    </w:p>
    <w:p w14:paraId="1FA65C32" w14:textId="77777777" w:rsidR="0053539E" w:rsidRPr="002022E2" w:rsidRDefault="0053539E" w:rsidP="002022E2">
      <w:pPr>
        <w:spacing w:line="276" w:lineRule="auto"/>
        <w:ind w:right="-2" w:firstLine="540"/>
        <w:jc w:val="both"/>
        <w:rPr>
          <w:sz w:val="24"/>
          <w:szCs w:val="24"/>
        </w:rPr>
      </w:pPr>
    </w:p>
    <w:p w14:paraId="4C2BBB3C" w14:textId="02B91C63" w:rsidR="0053539E" w:rsidRPr="002022E2" w:rsidRDefault="0014315C" w:rsidP="002022E2">
      <w:pPr>
        <w:spacing w:line="276" w:lineRule="auto"/>
        <w:ind w:right="-2" w:firstLine="540"/>
        <w:jc w:val="center"/>
        <w:rPr>
          <w:b/>
          <w:bCs/>
          <w:sz w:val="36"/>
          <w:szCs w:val="36"/>
        </w:rPr>
      </w:pPr>
      <w:r w:rsidRPr="002022E2">
        <w:rPr>
          <w:b/>
          <w:bCs/>
          <w:sz w:val="36"/>
          <w:szCs w:val="36"/>
        </w:rPr>
        <w:t>R E S O L V E:</w:t>
      </w:r>
    </w:p>
    <w:p w14:paraId="44BADB2B" w14:textId="77777777" w:rsidR="0053539E" w:rsidRPr="002022E2" w:rsidRDefault="0053539E" w:rsidP="002022E2">
      <w:pPr>
        <w:spacing w:line="276" w:lineRule="auto"/>
        <w:ind w:right="-2" w:firstLine="540"/>
        <w:jc w:val="center"/>
        <w:rPr>
          <w:sz w:val="24"/>
          <w:szCs w:val="24"/>
        </w:rPr>
      </w:pPr>
    </w:p>
    <w:p w14:paraId="4F76C973" w14:textId="77777777" w:rsidR="0053539E" w:rsidRPr="002022E2" w:rsidRDefault="0053539E" w:rsidP="002022E2">
      <w:pPr>
        <w:pStyle w:val="Corpodetexto"/>
        <w:tabs>
          <w:tab w:val="left" w:pos="1701"/>
          <w:tab w:val="left" w:pos="1801"/>
        </w:tabs>
        <w:spacing w:line="276" w:lineRule="auto"/>
        <w:ind w:right="-2" w:firstLine="567"/>
        <w:jc w:val="both"/>
        <w:rPr>
          <w:sz w:val="24"/>
          <w:szCs w:val="24"/>
        </w:rPr>
      </w:pPr>
      <w:r w:rsidRPr="002022E2">
        <w:rPr>
          <w:sz w:val="24"/>
          <w:szCs w:val="24"/>
        </w:rPr>
        <w:t>Art. 1º. Estabelecer procedimentos para o gerenciamento e controle da frota da Prefeitura Municipal de Novo Mundo – MT, cujo objetivo é padronizar, uniformizar, controlar e disciplinar a identificação, guarda, conservação, consumo e utilização desta.</w:t>
      </w:r>
    </w:p>
    <w:p w14:paraId="3B76C797" w14:textId="77777777" w:rsidR="00973B16" w:rsidRPr="002022E2" w:rsidRDefault="00973B16" w:rsidP="002022E2">
      <w:pPr>
        <w:spacing w:line="276" w:lineRule="auto"/>
        <w:ind w:right="-2" w:firstLine="567"/>
        <w:jc w:val="both"/>
        <w:rPr>
          <w:bCs/>
          <w:sz w:val="24"/>
          <w:szCs w:val="24"/>
        </w:rPr>
      </w:pPr>
    </w:p>
    <w:p w14:paraId="7D094C57" w14:textId="508939AF" w:rsidR="0053539E" w:rsidRPr="002022E2" w:rsidRDefault="0053539E" w:rsidP="002022E2">
      <w:pPr>
        <w:spacing w:line="276" w:lineRule="auto"/>
        <w:ind w:right="-2" w:firstLine="567"/>
        <w:jc w:val="both"/>
        <w:rPr>
          <w:sz w:val="24"/>
          <w:szCs w:val="24"/>
        </w:rPr>
      </w:pPr>
      <w:r w:rsidRPr="002022E2">
        <w:rPr>
          <w:bCs/>
          <w:sz w:val="24"/>
          <w:szCs w:val="24"/>
        </w:rPr>
        <w:t>Art. 2º</w:t>
      </w:r>
      <w:r w:rsidRPr="002022E2">
        <w:rPr>
          <w:sz w:val="24"/>
          <w:szCs w:val="24"/>
        </w:rPr>
        <w:t xml:space="preserve">. Para fins desta Instrução Normativa </w:t>
      </w:r>
      <w:r w:rsidR="00973B16" w:rsidRPr="002022E2">
        <w:rPr>
          <w:sz w:val="24"/>
          <w:szCs w:val="24"/>
        </w:rPr>
        <w:t>entende-se</w:t>
      </w:r>
      <w:r w:rsidRPr="002022E2">
        <w:rPr>
          <w:sz w:val="24"/>
          <w:szCs w:val="24"/>
        </w:rPr>
        <w:t xml:space="preserve"> </w:t>
      </w:r>
      <w:r w:rsidR="00973B16" w:rsidRPr="002022E2">
        <w:rPr>
          <w:sz w:val="24"/>
          <w:szCs w:val="24"/>
        </w:rPr>
        <w:t xml:space="preserve">por </w:t>
      </w:r>
      <w:r w:rsidRPr="002022E2">
        <w:rPr>
          <w:sz w:val="24"/>
          <w:szCs w:val="24"/>
        </w:rPr>
        <w:t>frota o conjunto de veículos (motocicletas, automóvel, ambulâncias, ônibus, vans, caminhões, maquinas e outros equipamentos em geral) necessários para o atendimento das demandas de transporte, podendo ser compostos por veículos próprios ou terceirizados (locados).</w:t>
      </w:r>
    </w:p>
    <w:p w14:paraId="68C291E0" w14:textId="77777777" w:rsidR="0053539E" w:rsidRPr="002022E2" w:rsidRDefault="0053539E" w:rsidP="002022E2">
      <w:pPr>
        <w:spacing w:line="276" w:lineRule="auto"/>
        <w:ind w:right="-2" w:firstLine="567"/>
        <w:jc w:val="both"/>
        <w:rPr>
          <w:sz w:val="24"/>
          <w:szCs w:val="24"/>
        </w:rPr>
      </w:pPr>
    </w:p>
    <w:p w14:paraId="0B632A5A" w14:textId="77777777" w:rsidR="0053539E" w:rsidRPr="002022E2" w:rsidRDefault="0053539E" w:rsidP="002022E2">
      <w:pPr>
        <w:spacing w:line="276" w:lineRule="auto"/>
        <w:ind w:right="-2" w:firstLine="567"/>
        <w:jc w:val="both"/>
        <w:rPr>
          <w:sz w:val="24"/>
          <w:szCs w:val="24"/>
        </w:rPr>
      </w:pPr>
      <w:r w:rsidRPr="002022E2">
        <w:rPr>
          <w:sz w:val="24"/>
          <w:szCs w:val="24"/>
        </w:rPr>
        <w:t>Parágrafo 1º. Onde for citado veículos nessa norma estende-se para toda a frota.</w:t>
      </w:r>
    </w:p>
    <w:p w14:paraId="765C685A" w14:textId="77777777" w:rsidR="0053539E" w:rsidRPr="002022E2" w:rsidRDefault="0053539E" w:rsidP="002022E2">
      <w:pPr>
        <w:spacing w:line="276" w:lineRule="auto"/>
        <w:ind w:right="-2" w:firstLine="567"/>
        <w:jc w:val="both"/>
        <w:rPr>
          <w:sz w:val="24"/>
          <w:szCs w:val="24"/>
        </w:rPr>
      </w:pPr>
    </w:p>
    <w:p w14:paraId="521C4499" w14:textId="77777777" w:rsidR="0053539E" w:rsidRPr="002022E2" w:rsidRDefault="0053539E" w:rsidP="002022E2">
      <w:pPr>
        <w:spacing w:line="276" w:lineRule="auto"/>
        <w:ind w:right="-2" w:firstLine="567"/>
        <w:jc w:val="both"/>
        <w:rPr>
          <w:sz w:val="24"/>
          <w:szCs w:val="24"/>
        </w:rPr>
      </w:pPr>
      <w:r w:rsidRPr="002022E2">
        <w:rPr>
          <w:sz w:val="24"/>
          <w:szCs w:val="24"/>
        </w:rPr>
        <w:t>Parágrafo 2º. Quando não houver a Coordenadoria de Frota específica da Secretaria, as funções constantes nessa norma, serão de responsabilidade da Coordenadoria de Frota Geral, lotada na Secretaria Municipal de Transportes e Obras Públicas.</w:t>
      </w:r>
    </w:p>
    <w:p w14:paraId="21807DD2" w14:textId="77777777" w:rsidR="0053539E" w:rsidRPr="002022E2" w:rsidRDefault="0053539E" w:rsidP="002022E2">
      <w:pPr>
        <w:spacing w:line="276" w:lineRule="auto"/>
        <w:ind w:right="-2" w:firstLine="567"/>
        <w:jc w:val="both"/>
        <w:rPr>
          <w:sz w:val="24"/>
          <w:szCs w:val="24"/>
        </w:rPr>
      </w:pPr>
    </w:p>
    <w:p w14:paraId="5967ABC4" w14:textId="77777777" w:rsidR="0053539E" w:rsidRPr="002022E2" w:rsidRDefault="0053539E" w:rsidP="002022E2">
      <w:pPr>
        <w:spacing w:line="276" w:lineRule="auto"/>
        <w:ind w:right="-2" w:firstLine="567"/>
        <w:jc w:val="both"/>
        <w:rPr>
          <w:rFonts w:eastAsia="Century Gothic"/>
          <w:color w:val="000000"/>
          <w:sz w:val="24"/>
          <w:szCs w:val="24"/>
        </w:rPr>
      </w:pPr>
      <w:r w:rsidRPr="002022E2">
        <w:rPr>
          <w:sz w:val="24"/>
          <w:szCs w:val="24"/>
        </w:rPr>
        <w:t>Art. 3º. Esta Instrução Normativa entrará em vigor na data de sua publicação, revogadas as disposições em contrário.</w:t>
      </w:r>
    </w:p>
    <w:p w14:paraId="532AEA58" w14:textId="1282A2DD" w:rsidR="00973B16" w:rsidRPr="002022E2" w:rsidRDefault="0053539E" w:rsidP="002022E2">
      <w:pPr>
        <w:widowControl w:val="0"/>
        <w:pBdr>
          <w:top w:val="nil"/>
          <w:left w:val="nil"/>
          <w:bottom w:val="nil"/>
          <w:right w:val="nil"/>
          <w:between w:val="nil"/>
        </w:pBdr>
        <w:spacing w:before="236" w:after="120" w:line="276" w:lineRule="auto"/>
        <w:ind w:right="-2"/>
        <w:jc w:val="center"/>
        <w:rPr>
          <w:rFonts w:eastAsia="Century Gothic"/>
          <w:color w:val="000000"/>
          <w:sz w:val="24"/>
          <w:szCs w:val="24"/>
        </w:rPr>
      </w:pPr>
      <w:r w:rsidRPr="002022E2">
        <w:rPr>
          <w:rFonts w:eastAsia="Century Gothic"/>
          <w:color w:val="000000"/>
          <w:sz w:val="24"/>
          <w:szCs w:val="24"/>
        </w:rPr>
        <w:t>GM de Novo Mundo-MT, 28 de agosto de 2025.</w:t>
      </w:r>
    </w:p>
    <w:p w14:paraId="1821E4FF" w14:textId="77777777" w:rsidR="0053539E" w:rsidRPr="002022E2" w:rsidRDefault="0053539E" w:rsidP="002022E2">
      <w:pPr>
        <w:pStyle w:val="Ttulo2"/>
        <w:spacing w:line="276" w:lineRule="auto"/>
        <w:ind w:right="-2"/>
        <w:jc w:val="center"/>
        <w:rPr>
          <w:rFonts w:ascii="Times New Roman" w:eastAsia="Century Gothic" w:hAnsi="Times New Roman"/>
          <w:i/>
          <w:color w:val="000000"/>
          <w:sz w:val="24"/>
          <w:szCs w:val="24"/>
        </w:rPr>
      </w:pPr>
      <w:r w:rsidRPr="002022E2">
        <w:rPr>
          <w:rFonts w:ascii="Times New Roman" w:eastAsia="Century Gothic" w:hAnsi="Times New Roman"/>
          <w:i/>
          <w:color w:val="000000"/>
          <w:sz w:val="24"/>
          <w:szCs w:val="24"/>
        </w:rPr>
        <w:t>Ma. ALCIELLY VITORINO DE CARLI</w:t>
      </w:r>
    </w:p>
    <w:p w14:paraId="675ADABC" w14:textId="77777777" w:rsidR="0053539E" w:rsidRPr="002022E2" w:rsidRDefault="0053539E" w:rsidP="002022E2">
      <w:pPr>
        <w:spacing w:before="2" w:line="276" w:lineRule="auto"/>
        <w:ind w:right="-2"/>
        <w:jc w:val="center"/>
        <w:rPr>
          <w:rFonts w:eastAsia="Century Gothic"/>
          <w:b/>
          <w:i/>
          <w:color w:val="000000"/>
          <w:sz w:val="24"/>
          <w:szCs w:val="24"/>
        </w:rPr>
      </w:pPr>
      <w:r w:rsidRPr="002022E2">
        <w:rPr>
          <w:rFonts w:eastAsia="Century Gothic"/>
          <w:b/>
          <w:i/>
          <w:color w:val="000000"/>
          <w:sz w:val="24"/>
          <w:szCs w:val="24"/>
        </w:rPr>
        <w:t>Controladora Interna</w:t>
      </w:r>
    </w:p>
    <w:p w14:paraId="23863ECE" w14:textId="77777777" w:rsidR="0053539E" w:rsidRPr="002022E2" w:rsidRDefault="0053539E" w:rsidP="002022E2">
      <w:pPr>
        <w:spacing w:before="2" w:line="276" w:lineRule="auto"/>
        <w:ind w:right="-2"/>
        <w:jc w:val="center"/>
        <w:rPr>
          <w:rFonts w:eastAsia="Century Gothic"/>
          <w:b/>
          <w:i/>
          <w:color w:val="000000"/>
          <w:sz w:val="24"/>
          <w:szCs w:val="24"/>
        </w:rPr>
      </w:pPr>
      <w:r w:rsidRPr="002022E2">
        <w:rPr>
          <w:rFonts w:eastAsia="Century Gothic"/>
          <w:b/>
          <w:i/>
          <w:color w:val="000000"/>
          <w:sz w:val="24"/>
          <w:szCs w:val="24"/>
        </w:rPr>
        <w:t xml:space="preserve"> do Município de Novo Mundo/MT</w:t>
      </w:r>
    </w:p>
    <w:p w14:paraId="72088E7A" w14:textId="38AEA1CC" w:rsidR="0053539E" w:rsidRPr="0014315C" w:rsidRDefault="0053539E" w:rsidP="0014315C">
      <w:pPr>
        <w:spacing w:before="2" w:line="276" w:lineRule="auto"/>
        <w:ind w:right="-2"/>
        <w:jc w:val="center"/>
        <w:rPr>
          <w:rFonts w:eastAsia="Century Gothic"/>
          <w:b/>
          <w:i/>
          <w:color w:val="000000"/>
          <w:sz w:val="24"/>
          <w:szCs w:val="24"/>
        </w:rPr>
      </w:pPr>
      <w:r w:rsidRPr="002022E2">
        <w:rPr>
          <w:rFonts w:eastAsia="Century Gothic"/>
          <w:b/>
          <w:i/>
          <w:color w:val="000000"/>
          <w:sz w:val="24"/>
          <w:szCs w:val="24"/>
        </w:rPr>
        <w:t>Mat. n.º 2060</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1"/>
        <w:gridCol w:w="2548"/>
      </w:tblGrid>
      <w:tr w:rsidR="0053539E" w:rsidRPr="002022E2" w14:paraId="108F218F" w14:textId="77777777" w:rsidTr="00973B16">
        <w:tc>
          <w:tcPr>
            <w:tcW w:w="5951" w:type="dxa"/>
            <w:tcBorders>
              <w:right w:val="single" w:sz="4" w:space="0" w:color="auto"/>
            </w:tcBorders>
          </w:tcPr>
          <w:p w14:paraId="4D4ED7DB" w14:textId="77777777" w:rsidR="0053539E" w:rsidRPr="002022E2" w:rsidRDefault="0053539E" w:rsidP="002022E2">
            <w:pPr>
              <w:spacing w:line="276" w:lineRule="auto"/>
              <w:ind w:right="-2" w:firstLine="34"/>
              <w:rPr>
                <w:b/>
                <w:bCs/>
                <w:sz w:val="24"/>
                <w:szCs w:val="24"/>
                <w:u w:val="single"/>
              </w:rPr>
            </w:pPr>
            <w:r w:rsidRPr="002022E2">
              <w:rPr>
                <w:b/>
                <w:bCs/>
                <w:sz w:val="24"/>
                <w:szCs w:val="24"/>
              </w:rPr>
              <w:lastRenderedPageBreak/>
              <w:t xml:space="preserve">Instrução Normativa STR </w:t>
            </w:r>
            <w:r w:rsidRPr="002022E2">
              <w:rPr>
                <w:b/>
                <w:sz w:val="24"/>
                <w:szCs w:val="24"/>
              </w:rPr>
              <w:t xml:space="preserve">Nº 01/2025 – </w:t>
            </w:r>
            <w:proofErr w:type="spellStart"/>
            <w:r w:rsidRPr="002022E2">
              <w:rPr>
                <w:b/>
                <w:sz w:val="24"/>
                <w:szCs w:val="24"/>
              </w:rPr>
              <w:t>vs</w:t>
            </w:r>
            <w:proofErr w:type="spellEnd"/>
            <w:r w:rsidRPr="002022E2">
              <w:rPr>
                <w:b/>
                <w:sz w:val="24"/>
                <w:szCs w:val="24"/>
              </w:rPr>
              <w:t xml:space="preserve"> 03/2025</w:t>
            </w:r>
          </w:p>
        </w:tc>
        <w:tc>
          <w:tcPr>
            <w:tcW w:w="2548" w:type="dxa"/>
            <w:tcBorders>
              <w:left w:val="single" w:sz="4" w:space="0" w:color="auto"/>
            </w:tcBorders>
          </w:tcPr>
          <w:p w14:paraId="64BBB802" w14:textId="77777777" w:rsidR="0053539E" w:rsidRPr="002022E2" w:rsidRDefault="0053539E" w:rsidP="002022E2">
            <w:pPr>
              <w:spacing w:line="276" w:lineRule="auto"/>
              <w:ind w:right="-2"/>
              <w:rPr>
                <w:b/>
                <w:bCs/>
                <w:sz w:val="24"/>
                <w:szCs w:val="24"/>
                <w:u w:val="single"/>
              </w:rPr>
            </w:pPr>
            <w:r w:rsidRPr="002022E2">
              <w:rPr>
                <w:b/>
                <w:bCs/>
                <w:sz w:val="24"/>
                <w:szCs w:val="24"/>
              </w:rPr>
              <w:t>Data: 28/08/2025</w:t>
            </w:r>
          </w:p>
        </w:tc>
      </w:tr>
      <w:tr w:rsidR="0053539E" w:rsidRPr="002022E2" w14:paraId="55ADA4A9" w14:textId="77777777" w:rsidTr="00973B16">
        <w:tc>
          <w:tcPr>
            <w:tcW w:w="8499" w:type="dxa"/>
            <w:gridSpan w:val="2"/>
          </w:tcPr>
          <w:p w14:paraId="5E0735F3" w14:textId="77777777" w:rsidR="0053539E" w:rsidRPr="002022E2" w:rsidRDefault="0053539E" w:rsidP="002022E2">
            <w:pPr>
              <w:spacing w:line="276" w:lineRule="auto"/>
              <w:ind w:right="-2"/>
              <w:rPr>
                <w:b/>
                <w:bCs/>
                <w:sz w:val="24"/>
                <w:szCs w:val="24"/>
              </w:rPr>
            </w:pPr>
            <w:r w:rsidRPr="002022E2">
              <w:rPr>
                <w:b/>
                <w:bCs/>
                <w:sz w:val="24"/>
                <w:szCs w:val="24"/>
              </w:rPr>
              <w:t xml:space="preserve">Assunto: </w:t>
            </w:r>
            <w:r w:rsidRPr="002022E2">
              <w:rPr>
                <w:bCs/>
                <w:sz w:val="24"/>
                <w:szCs w:val="24"/>
              </w:rPr>
              <w:t xml:space="preserve">“Gerenciamento e </w:t>
            </w:r>
            <w:r w:rsidRPr="002022E2">
              <w:rPr>
                <w:sz w:val="24"/>
                <w:szCs w:val="24"/>
              </w:rPr>
              <w:t>Controle da Frota</w:t>
            </w:r>
            <w:r w:rsidRPr="002022E2">
              <w:rPr>
                <w:bCs/>
                <w:sz w:val="24"/>
                <w:szCs w:val="24"/>
              </w:rPr>
              <w:t>”</w:t>
            </w:r>
          </w:p>
        </w:tc>
      </w:tr>
      <w:tr w:rsidR="0053539E" w:rsidRPr="002022E2" w14:paraId="77875B65" w14:textId="77777777" w:rsidTr="00973B16">
        <w:tc>
          <w:tcPr>
            <w:tcW w:w="8499" w:type="dxa"/>
            <w:gridSpan w:val="2"/>
          </w:tcPr>
          <w:p w14:paraId="0192CB21" w14:textId="77777777" w:rsidR="0053539E" w:rsidRPr="002022E2" w:rsidRDefault="0053539E" w:rsidP="002022E2">
            <w:pPr>
              <w:spacing w:line="276" w:lineRule="auto"/>
              <w:ind w:right="-2"/>
              <w:jc w:val="both"/>
              <w:rPr>
                <w:bCs/>
                <w:sz w:val="24"/>
                <w:szCs w:val="24"/>
              </w:rPr>
            </w:pPr>
            <w:r w:rsidRPr="002022E2">
              <w:rPr>
                <w:b/>
                <w:bCs/>
                <w:sz w:val="24"/>
                <w:szCs w:val="24"/>
              </w:rPr>
              <w:t xml:space="preserve">Setor Responsável: </w:t>
            </w:r>
            <w:r w:rsidRPr="002022E2">
              <w:rPr>
                <w:bCs/>
                <w:sz w:val="24"/>
                <w:szCs w:val="24"/>
              </w:rPr>
              <w:t>Coordenadoria da Frota</w:t>
            </w:r>
          </w:p>
        </w:tc>
      </w:tr>
    </w:tbl>
    <w:p w14:paraId="1ECA2A8E" w14:textId="77777777" w:rsidR="0053539E" w:rsidRPr="002022E2" w:rsidRDefault="0053539E" w:rsidP="002022E2">
      <w:pPr>
        <w:spacing w:line="276" w:lineRule="auto"/>
        <w:ind w:right="-2" w:firstLine="540"/>
        <w:rPr>
          <w:sz w:val="24"/>
          <w:szCs w:val="24"/>
        </w:rPr>
      </w:pPr>
    </w:p>
    <w:p w14:paraId="4CCF4827" w14:textId="77777777" w:rsidR="0053539E" w:rsidRPr="002022E2" w:rsidRDefault="0053539E" w:rsidP="002022E2">
      <w:pPr>
        <w:spacing w:line="276" w:lineRule="auto"/>
        <w:ind w:right="-2" w:firstLine="540"/>
        <w:rPr>
          <w:sz w:val="24"/>
          <w:szCs w:val="24"/>
        </w:rPr>
      </w:pPr>
    </w:p>
    <w:p w14:paraId="470FCD58" w14:textId="77777777" w:rsidR="0053539E" w:rsidRPr="002022E2" w:rsidRDefault="0053539E" w:rsidP="002022E2">
      <w:pPr>
        <w:spacing w:line="276" w:lineRule="auto"/>
        <w:ind w:right="-2" w:firstLine="540"/>
        <w:jc w:val="both"/>
        <w:rPr>
          <w:b/>
          <w:bCs/>
          <w:sz w:val="24"/>
          <w:szCs w:val="24"/>
        </w:rPr>
      </w:pPr>
      <w:r w:rsidRPr="002022E2">
        <w:rPr>
          <w:b/>
          <w:bCs/>
          <w:sz w:val="24"/>
          <w:szCs w:val="24"/>
        </w:rPr>
        <w:t>I – DA FINALIDADE, ABRANGÊNCIA, BASE LEGAL E REGULAMENTAR E RESPONSABILIDADES:</w:t>
      </w:r>
    </w:p>
    <w:p w14:paraId="44458641" w14:textId="77777777" w:rsidR="0053539E" w:rsidRPr="002022E2" w:rsidRDefault="0053539E" w:rsidP="002022E2">
      <w:pPr>
        <w:spacing w:line="276" w:lineRule="auto"/>
        <w:ind w:right="-2" w:firstLine="540"/>
        <w:rPr>
          <w:b/>
          <w:bCs/>
          <w:sz w:val="24"/>
          <w:szCs w:val="24"/>
        </w:rPr>
      </w:pPr>
    </w:p>
    <w:p w14:paraId="3A3C4AEC" w14:textId="77777777" w:rsidR="0053539E" w:rsidRPr="002022E2" w:rsidRDefault="0053539E" w:rsidP="002022E2">
      <w:pPr>
        <w:spacing w:line="276" w:lineRule="auto"/>
        <w:ind w:right="-2" w:firstLine="540"/>
        <w:jc w:val="both"/>
        <w:rPr>
          <w:sz w:val="24"/>
          <w:szCs w:val="24"/>
        </w:rPr>
      </w:pPr>
      <w:r w:rsidRPr="002022E2">
        <w:rPr>
          <w:b/>
          <w:bCs/>
          <w:sz w:val="24"/>
          <w:szCs w:val="24"/>
        </w:rPr>
        <w:t>1. Finalidade</w:t>
      </w:r>
      <w:r w:rsidRPr="002022E2">
        <w:rPr>
          <w:sz w:val="24"/>
          <w:szCs w:val="24"/>
        </w:rPr>
        <w:t>: Padronizar, uniformizar, controlar e disciplinar a identificação, guarda, conservação, consumo e utilização da frota da Prefeitura Municipal de Novo Mundo/MT.</w:t>
      </w:r>
    </w:p>
    <w:p w14:paraId="36131B5F" w14:textId="77777777" w:rsidR="0053539E" w:rsidRPr="002022E2" w:rsidRDefault="0053539E" w:rsidP="002022E2">
      <w:pPr>
        <w:spacing w:line="276" w:lineRule="auto"/>
        <w:ind w:right="-2" w:firstLine="540"/>
        <w:jc w:val="both"/>
        <w:rPr>
          <w:sz w:val="24"/>
          <w:szCs w:val="24"/>
        </w:rPr>
      </w:pPr>
    </w:p>
    <w:p w14:paraId="160DEAF9" w14:textId="77777777" w:rsidR="0053539E" w:rsidRPr="002022E2" w:rsidRDefault="0053539E" w:rsidP="002022E2">
      <w:pPr>
        <w:spacing w:line="276" w:lineRule="auto"/>
        <w:ind w:right="-2" w:firstLine="540"/>
        <w:jc w:val="both"/>
        <w:rPr>
          <w:sz w:val="24"/>
          <w:szCs w:val="24"/>
        </w:rPr>
      </w:pPr>
      <w:r w:rsidRPr="002022E2">
        <w:rPr>
          <w:b/>
          <w:bCs/>
          <w:sz w:val="24"/>
          <w:szCs w:val="24"/>
        </w:rPr>
        <w:t>2. Abrangência</w:t>
      </w:r>
      <w:r w:rsidRPr="002022E2">
        <w:rPr>
          <w:sz w:val="24"/>
          <w:szCs w:val="24"/>
        </w:rPr>
        <w:t>: Coordenadoria da Frota e todas as Secretarias usuárias de veículos do Município de Novo Mundo – MT.</w:t>
      </w:r>
    </w:p>
    <w:p w14:paraId="2EFC15AB" w14:textId="77777777" w:rsidR="0053539E" w:rsidRPr="002022E2" w:rsidRDefault="0053539E" w:rsidP="002022E2">
      <w:pPr>
        <w:spacing w:line="276" w:lineRule="auto"/>
        <w:ind w:right="-2" w:firstLine="540"/>
        <w:rPr>
          <w:sz w:val="24"/>
          <w:szCs w:val="24"/>
        </w:rPr>
      </w:pPr>
    </w:p>
    <w:p w14:paraId="17D81857" w14:textId="77777777" w:rsidR="0053539E" w:rsidRPr="002022E2" w:rsidRDefault="0053539E" w:rsidP="002022E2">
      <w:pPr>
        <w:spacing w:line="276" w:lineRule="auto"/>
        <w:ind w:right="-2" w:firstLine="540"/>
        <w:rPr>
          <w:sz w:val="24"/>
          <w:szCs w:val="24"/>
        </w:rPr>
      </w:pPr>
      <w:r w:rsidRPr="002022E2">
        <w:rPr>
          <w:b/>
          <w:bCs/>
          <w:sz w:val="24"/>
          <w:szCs w:val="24"/>
        </w:rPr>
        <w:t>3. Base Legal e Regulamentar</w:t>
      </w:r>
      <w:r w:rsidRPr="002022E2">
        <w:rPr>
          <w:sz w:val="24"/>
          <w:szCs w:val="24"/>
        </w:rPr>
        <w:t>:</w:t>
      </w:r>
    </w:p>
    <w:p w14:paraId="582A8590" w14:textId="77777777" w:rsidR="0053539E" w:rsidRPr="002022E2" w:rsidRDefault="0053539E" w:rsidP="002022E2">
      <w:pPr>
        <w:spacing w:line="276" w:lineRule="auto"/>
        <w:ind w:right="-2" w:firstLine="540"/>
        <w:jc w:val="both"/>
        <w:rPr>
          <w:sz w:val="24"/>
          <w:szCs w:val="24"/>
        </w:rPr>
      </w:pPr>
      <w:r w:rsidRPr="002022E2">
        <w:rPr>
          <w:sz w:val="24"/>
          <w:szCs w:val="24"/>
        </w:rPr>
        <w:t>Lei nº 8.429/1992, Lei de Improbidade Administrativa;</w:t>
      </w:r>
    </w:p>
    <w:p w14:paraId="7252DBD9" w14:textId="77777777" w:rsidR="0053539E" w:rsidRPr="002022E2" w:rsidRDefault="0053539E" w:rsidP="002022E2">
      <w:pPr>
        <w:spacing w:line="276" w:lineRule="auto"/>
        <w:ind w:right="-2" w:firstLine="540"/>
        <w:jc w:val="both"/>
        <w:rPr>
          <w:sz w:val="24"/>
          <w:szCs w:val="24"/>
        </w:rPr>
      </w:pPr>
      <w:r w:rsidRPr="002022E2">
        <w:rPr>
          <w:sz w:val="24"/>
          <w:szCs w:val="24"/>
        </w:rPr>
        <w:t>Lei nº 9.503/1997, Código de Trânsito Brasileiro;</w:t>
      </w:r>
    </w:p>
    <w:p w14:paraId="6FC8FB4E" w14:textId="77777777" w:rsidR="0053539E" w:rsidRPr="002022E2" w:rsidRDefault="0053539E" w:rsidP="002022E2">
      <w:pPr>
        <w:spacing w:line="276" w:lineRule="auto"/>
        <w:ind w:right="-2" w:firstLine="540"/>
        <w:jc w:val="both"/>
        <w:rPr>
          <w:sz w:val="24"/>
          <w:szCs w:val="24"/>
        </w:rPr>
      </w:pPr>
      <w:r w:rsidRPr="002022E2">
        <w:rPr>
          <w:sz w:val="24"/>
          <w:szCs w:val="24"/>
        </w:rPr>
        <w:t>Lei Complementar n.º 101/2000 – Lei de Responsabilidade Fiscal</w:t>
      </w:r>
    </w:p>
    <w:p w14:paraId="0C5DD9B3" w14:textId="77777777" w:rsidR="0053539E" w:rsidRPr="002022E2" w:rsidRDefault="0053539E" w:rsidP="002022E2">
      <w:pPr>
        <w:spacing w:line="276" w:lineRule="auto"/>
        <w:ind w:right="-2" w:firstLine="540"/>
        <w:jc w:val="both"/>
        <w:rPr>
          <w:sz w:val="24"/>
          <w:szCs w:val="24"/>
        </w:rPr>
      </w:pPr>
      <w:r w:rsidRPr="002022E2">
        <w:rPr>
          <w:sz w:val="24"/>
          <w:szCs w:val="24"/>
        </w:rPr>
        <w:t>Lei Municipal nº 253/2007 - Sistema de Controle Interno do Município;</w:t>
      </w:r>
    </w:p>
    <w:p w14:paraId="07754CF9" w14:textId="77777777" w:rsidR="0053539E" w:rsidRPr="002022E2" w:rsidRDefault="0053539E" w:rsidP="002022E2">
      <w:pPr>
        <w:spacing w:line="276" w:lineRule="auto"/>
        <w:ind w:right="-2" w:firstLine="540"/>
        <w:rPr>
          <w:sz w:val="24"/>
          <w:szCs w:val="24"/>
        </w:rPr>
      </w:pPr>
    </w:p>
    <w:p w14:paraId="3A168EA0" w14:textId="77777777" w:rsidR="0053539E" w:rsidRPr="002022E2" w:rsidRDefault="0053539E" w:rsidP="002022E2">
      <w:pPr>
        <w:spacing w:line="276" w:lineRule="auto"/>
        <w:ind w:right="-2" w:firstLine="540"/>
        <w:jc w:val="both"/>
        <w:rPr>
          <w:b/>
          <w:sz w:val="24"/>
          <w:szCs w:val="24"/>
        </w:rPr>
      </w:pPr>
      <w:r w:rsidRPr="002022E2">
        <w:rPr>
          <w:b/>
          <w:sz w:val="24"/>
          <w:szCs w:val="24"/>
        </w:rPr>
        <w:t>4. Responsabilidades:</w:t>
      </w:r>
    </w:p>
    <w:p w14:paraId="0E6A6360" w14:textId="77777777" w:rsidR="0053539E" w:rsidRPr="002022E2" w:rsidRDefault="0053539E" w:rsidP="002022E2">
      <w:pPr>
        <w:spacing w:line="276" w:lineRule="auto"/>
        <w:ind w:right="-2" w:firstLine="540"/>
        <w:jc w:val="both"/>
        <w:rPr>
          <w:b/>
          <w:sz w:val="24"/>
          <w:szCs w:val="24"/>
        </w:rPr>
      </w:pPr>
      <w:r w:rsidRPr="002022E2">
        <w:rPr>
          <w:b/>
          <w:sz w:val="24"/>
          <w:szCs w:val="24"/>
        </w:rPr>
        <w:t>4.1. Da Unidade Responsável pela Instrução Normativa:</w:t>
      </w:r>
    </w:p>
    <w:p w14:paraId="227305C9" w14:textId="77777777" w:rsidR="0053539E" w:rsidRPr="002022E2" w:rsidRDefault="0053539E" w:rsidP="002022E2">
      <w:pPr>
        <w:numPr>
          <w:ilvl w:val="0"/>
          <w:numId w:val="2"/>
        </w:numPr>
        <w:tabs>
          <w:tab w:val="clear" w:pos="1260"/>
          <w:tab w:val="num" w:pos="0"/>
          <w:tab w:val="num" w:pos="720"/>
        </w:tabs>
        <w:spacing w:line="276" w:lineRule="auto"/>
        <w:ind w:left="0" w:right="-2" w:firstLine="540"/>
        <w:jc w:val="both"/>
        <w:rPr>
          <w:b/>
          <w:sz w:val="24"/>
          <w:szCs w:val="24"/>
        </w:rPr>
      </w:pPr>
      <w:r w:rsidRPr="002022E2">
        <w:rPr>
          <w:sz w:val="24"/>
          <w:szCs w:val="24"/>
        </w:rPr>
        <w:t>Promover a divulgação e implementação da Instrução Normativa, mantendo-a atualizada; orientar as áreas executoras e supervisionar sua aplicação;</w:t>
      </w:r>
    </w:p>
    <w:p w14:paraId="31B1B46E" w14:textId="77777777" w:rsidR="0053539E" w:rsidRPr="002022E2" w:rsidRDefault="0053539E" w:rsidP="002022E2">
      <w:pPr>
        <w:numPr>
          <w:ilvl w:val="0"/>
          <w:numId w:val="2"/>
        </w:numPr>
        <w:tabs>
          <w:tab w:val="clear" w:pos="1260"/>
          <w:tab w:val="num" w:pos="0"/>
          <w:tab w:val="num" w:pos="720"/>
        </w:tabs>
        <w:spacing w:line="276" w:lineRule="auto"/>
        <w:ind w:left="0" w:right="-2" w:firstLine="540"/>
        <w:jc w:val="both"/>
        <w:rPr>
          <w:b/>
          <w:sz w:val="24"/>
          <w:szCs w:val="24"/>
        </w:rPr>
      </w:pPr>
      <w:r w:rsidRPr="002022E2">
        <w:rPr>
          <w:sz w:val="24"/>
          <w:szCs w:val="24"/>
        </w:rPr>
        <w:t>Promover discussões técnicas com as unidades executoras e com a unidade responsável pela coordenação do controle interno, para definir as rotinas de trabalho e os respectivos procedimentos de controle que devem ser objeto de alteração, atualização ou expansão.</w:t>
      </w:r>
    </w:p>
    <w:p w14:paraId="0963B396" w14:textId="77777777" w:rsidR="0053539E" w:rsidRPr="002022E2" w:rsidRDefault="0053539E" w:rsidP="002022E2">
      <w:pPr>
        <w:spacing w:line="276" w:lineRule="auto"/>
        <w:ind w:right="-2"/>
        <w:jc w:val="both"/>
        <w:rPr>
          <w:sz w:val="24"/>
          <w:szCs w:val="24"/>
        </w:rPr>
      </w:pPr>
    </w:p>
    <w:p w14:paraId="50ED29E1" w14:textId="77777777" w:rsidR="0053539E" w:rsidRPr="002022E2" w:rsidRDefault="0053539E" w:rsidP="002022E2">
      <w:pPr>
        <w:spacing w:line="276" w:lineRule="auto"/>
        <w:ind w:right="-2" w:firstLine="540"/>
        <w:jc w:val="both"/>
        <w:rPr>
          <w:b/>
          <w:sz w:val="24"/>
          <w:szCs w:val="24"/>
        </w:rPr>
      </w:pPr>
      <w:r w:rsidRPr="002022E2">
        <w:rPr>
          <w:b/>
          <w:sz w:val="24"/>
          <w:szCs w:val="24"/>
        </w:rPr>
        <w:t xml:space="preserve">4.2. Das Unidades Executoras: </w:t>
      </w:r>
    </w:p>
    <w:p w14:paraId="356C72E8" w14:textId="77777777" w:rsidR="0053539E" w:rsidRPr="002022E2" w:rsidRDefault="0053539E" w:rsidP="002022E2">
      <w:pPr>
        <w:numPr>
          <w:ilvl w:val="0"/>
          <w:numId w:val="3"/>
        </w:numPr>
        <w:tabs>
          <w:tab w:val="clear" w:pos="1260"/>
          <w:tab w:val="num" w:pos="0"/>
          <w:tab w:val="num" w:pos="720"/>
        </w:tabs>
        <w:spacing w:line="276" w:lineRule="auto"/>
        <w:ind w:left="0" w:right="-2" w:firstLine="540"/>
        <w:jc w:val="both"/>
        <w:rPr>
          <w:b/>
          <w:sz w:val="24"/>
          <w:szCs w:val="24"/>
        </w:rPr>
      </w:pPr>
      <w:r w:rsidRPr="002022E2">
        <w:rPr>
          <w:sz w:val="24"/>
          <w:szCs w:val="24"/>
        </w:rPr>
        <w:t>Atender as solicitações da unidade responsável pela Instrução Normativa, quanto ao fornecimento de informações e participação no processo de atualização;</w:t>
      </w:r>
    </w:p>
    <w:p w14:paraId="1C8103C7" w14:textId="77777777" w:rsidR="0053539E" w:rsidRPr="002022E2" w:rsidRDefault="0053539E" w:rsidP="002022E2">
      <w:pPr>
        <w:numPr>
          <w:ilvl w:val="0"/>
          <w:numId w:val="3"/>
        </w:numPr>
        <w:tabs>
          <w:tab w:val="clear" w:pos="1260"/>
          <w:tab w:val="num" w:pos="0"/>
          <w:tab w:val="num" w:pos="720"/>
        </w:tabs>
        <w:spacing w:line="276" w:lineRule="auto"/>
        <w:ind w:left="0" w:right="-2" w:firstLine="540"/>
        <w:jc w:val="both"/>
        <w:rPr>
          <w:b/>
          <w:sz w:val="24"/>
          <w:szCs w:val="24"/>
        </w:rPr>
      </w:pPr>
      <w:r w:rsidRPr="002022E2">
        <w:rPr>
          <w:sz w:val="24"/>
          <w:szCs w:val="24"/>
        </w:rPr>
        <w:t>Alertar a unidade responsável pela Instrução Normativa sobre alterações que se fizerem necessárias nas rotinas de trabalho, objetivando a sua otimização, tendo em vista, principalmente, o aprimoramento dos procedimentos de controle e o aumento da eficiência operacional;</w:t>
      </w:r>
    </w:p>
    <w:p w14:paraId="1C7AA670" w14:textId="77777777" w:rsidR="0053539E" w:rsidRPr="002022E2" w:rsidRDefault="0053539E" w:rsidP="002022E2">
      <w:pPr>
        <w:numPr>
          <w:ilvl w:val="0"/>
          <w:numId w:val="3"/>
        </w:numPr>
        <w:tabs>
          <w:tab w:val="clear" w:pos="1260"/>
          <w:tab w:val="num" w:pos="0"/>
          <w:tab w:val="num" w:pos="720"/>
        </w:tabs>
        <w:spacing w:line="276" w:lineRule="auto"/>
        <w:ind w:left="0" w:right="-2" w:firstLine="540"/>
        <w:jc w:val="both"/>
        <w:rPr>
          <w:b/>
          <w:sz w:val="24"/>
          <w:szCs w:val="24"/>
        </w:rPr>
      </w:pPr>
      <w:r w:rsidRPr="002022E2">
        <w:rPr>
          <w:b/>
          <w:sz w:val="24"/>
          <w:szCs w:val="24"/>
        </w:rPr>
        <w:t xml:space="preserve"> </w:t>
      </w:r>
      <w:r w:rsidRPr="002022E2">
        <w:rPr>
          <w:sz w:val="24"/>
          <w:szCs w:val="24"/>
        </w:rPr>
        <w:t>Manter a Instrução Normativa à disposição de todos os funcionários da unidade, velando pelo fiel cumprimento das mesmas;</w:t>
      </w:r>
    </w:p>
    <w:p w14:paraId="284FD28F" w14:textId="77777777" w:rsidR="0053539E" w:rsidRPr="002022E2" w:rsidRDefault="0053539E" w:rsidP="002022E2">
      <w:pPr>
        <w:numPr>
          <w:ilvl w:val="0"/>
          <w:numId w:val="3"/>
        </w:numPr>
        <w:tabs>
          <w:tab w:val="clear" w:pos="1260"/>
          <w:tab w:val="num" w:pos="0"/>
          <w:tab w:val="num" w:pos="720"/>
        </w:tabs>
        <w:spacing w:line="276" w:lineRule="auto"/>
        <w:ind w:left="0" w:right="-2" w:firstLine="540"/>
        <w:jc w:val="both"/>
        <w:rPr>
          <w:b/>
          <w:sz w:val="24"/>
          <w:szCs w:val="24"/>
        </w:rPr>
      </w:pPr>
      <w:r w:rsidRPr="002022E2">
        <w:rPr>
          <w:sz w:val="24"/>
          <w:szCs w:val="24"/>
        </w:rPr>
        <w:t>Cumprir fielmente as determinações da Instrução Normativa, em especial quanto aos procedimentos de controle e quanto à padronização dos procedimentos na geração de documentos, dados e informações.</w:t>
      </w:r>
    </w:p>
    <w:p w14:paraId="194D7073" w14:textId="77777777" w:rsidR="0053539E" w:rsidRPr="002022E2" w:rsidRDefault="0053539E" w:rsidP="002022E2">
      <w:pPr>
        <w:spacing w:line="276" w:lineRule="auto"/>
        <w:ind w:right="-2"/>
        <w:jc w:val="both"/>
        <w:rPr>
          <w:sz w:val="24"/>
          <w:szCs w:val="24"/>
        </w:rPr>
      </w:pPr>
    </w:p>
    <w:p w14:paraId="4ADF9D9B" w14:textId="77777777" w:rsidR="0053539E" w:rsidRPr="002022E2" w:rsidRDefault="0053539E" w:rsidP="002022E2">
      <w:pPr>
        <w:spacing w:line="276" w:lineRule="auto"/>
        <w:ind w:right="-2" w:firstLine="540"/>
        <w:jc w:val="both"/>
        <w:rPr>
          <w:b/>
          <w:sz w:val="24"/>
          <w:szCs w:val="24"/>
        </w:rPr>
      </w:pPr>
      <w:r w:rsidRPr="002022E2">
        <w:rPr>
          <w:b/>
          <w:sz w:val="24"/>
          <w:szCs w:val="24"/>
        </w:rPr>
        <w:t>4.3. Na Unidade Responsável pela Coordenação do Controle Interno:</w:t>
      </w:r>
    </w:p>
    <w:p w14:paraId="7FAE1520" w14:textId="77777777" w:rsidR="0053539E" w:rsidRPr="002022E2" w:rsidRDefault="0053539E" w:rsidP="002022E2">
      <w:pPr>
        <w:numPr>
          <w:ilvl w:val="0"/>
          <w:numId w:val="4"/>
        </w:numPr>
        <w:tabs>
          <w:tab w:val="num" w:pos="720"/>
        </w:tabs>
        <w:spacing w:line="276" w:lineRule="auto"/>
        <w:ind w:left="0" w:right="-2" w:firstLine="540"/>
        <w:jc w:val="both"/>
        <w:rPr>
          <w:b/>
          <w:sz w:val="24"/>
          <w:szCs w:val="24"/>
        </w:rPr>
      </w:pPr>
      <w:r w:rsidRPr="002022E2">
        <w:rPr>
          <w:sz w:val="24"/>
          <w:szCs w:val="24"/>
        </w:rPr>
        <w:lastRenderedPageBreak/>
        <w:t>Prestar apoio técnico por ocasião das atualizações da instrução Normativa, em especial no que tange à identificação e avaliação dos pontos de controle e respectivos procedimentos de controle;</w:t>
      </w:r>
    </w:p>
    <w:p w14:paraId="546D7A50" w14:textId="77777777" w:rsidR="0053539E" w:rsidRPr="002022E2" w:rsidRDefault="0053539E" w:rsidP="002022E2">
      <w:pPr>
        <w:numPr>
          <w:ilvl w:val="0"/>
          <w:numId w:val="4"/>
        </w:numPr>
        <w:tabs>
          <w:tab w:val="clear" w:pos="1260"/>
          <w:tab w:val="num" w:pos="720"/>
        </w:tabs>
        <w:spacing w:line="276" w:lineRule="auto"/>
        <w:ind w:left="0" w:right="-2" w:firstLine="540"/>
        <w:jc w:val="both"/>
        <w:rPr>
          <w:sz w:val="24"/>
          <w:szCs w:val="24"/>
        </w:rPr>
      </w:pPr>
      <w:r w:rsidRPr="002022E2">
        <w:rPr>
          <w:sz w:val="24"/>
          <w:szCs w:val="24"/>
        </w:rPr>
        <w:t xml:space="preserve">Através de atividade de auditoria interna, avaliar a eficácia dos procedimentos de controle inerentes ao SCI, propondo alterações na Instrução Normativa para aprimoramento dos controles. </w:t>
      </w:r>
    </w:p>
    <w:p w14:paraId="06FA3B7D" w14:textId="77777777" w:rsidR="0053539E" w:rsidRPr="002022E2" w:rsidRDefault="0053539E" w:rsidP="002022E2">
      <w:pPr>
        <w:spacing w:line="276" w:lineRule="auto"/>
        <w:ind w:right="-2" w:firstLine="540"/>
        <w:jc w:val="both"/>
        <w:rPr>
          <w:sz w:val="24"/>
          <w:szCs w:val="24"/>
        </w:rPr>
      </w:pPr>
    </w:p>
    <w:p w14:paraId="48C8D784" w14:textId="77777777" w:rsidR="0053539E" w:rsidRPr="002022E2" w:rsidRDefault="0053539E" w:rsidP="002022E2">
      <w:pPr>
        <w:spacing w:line="276" w:lineRule="auto"/>
        <w:ind w:right="-2"/>
        <w:jc w:val="both"/>
        <w:rPr>
          <w:sz w:val="24"/>
          <w:szCs w:val="24"/>
        </w:rPr>
      </w:pPr>
    </w:p>
    <w:p w14:paraId="5C00CA21" w14:textId="77777777" w:rsidR="0053539E" w:rsidRPr="002022E2" w:rsidRDefault="0053539E" w:rsidP="002022E2">
      <w:pPr>
        <w:spacing w:line="276" w:lineRule="auto"/>
        <w:ind w:right="-2"/>
        <w:jc w:val="both"/>
        <w:rPr>
          <w:b/>
          <w:bCs/>
          <w:sz w:val="24"/>
          <w:szCs w:val="24"/>
        </w:rPr>
      </w:pPr>
      <w:r w:rsidRPr="002022E2">
        <w:rPr>
          <w:b/>
          <w:bCs/>
          <w:sz w:val="24"/>
          <w:szCs w:val="24"/>
        </w:rPr>
        <w:t>II – PROCEDIMENTOS:</w:t>
      </w:r>
    </w:p>
    <w:p w14:paraId="25573266" w14:textId="77777777" w:rsidR="0053539E" w:rsidRPr="002022E2" w:rsidRDefault="0053539E" w:rsidP="002022E2">
      <w:pPr>
        <w:tabs>
          <w:tab w:val="left" w:pos="284"/>
        </w:tabs>
        <w:spacing w:line="276" w:lineRule="auto"/>
        <w:ind w:right="-2"/>
        <w:jc w:val="both"/>
        <w:rPr>
          <w:b/>
          <w:bCs/>
          <w:sz w:val="24"/>
          <w:szCs w:val="24"/>
        </w:rPr>
      </w:pPr>
    </w:p>
    <w:p w14:paraId="1D3547CD" w14:textId="77777777" w:rsidR="0053539E" w:rsidRPr="002022E2" w:rsidRDefault="0053539E" w:rsidP="002022E2">
      <w:pPr>
        <w:numPr>
          <w:ilvl w:val="1"/>
          <w:numId w:val="4"/>
        </w:numPr>
        <w:tabs>
          <w:tab w:val="clear" w:pos="1440"/>
          <w:tab w:val="left" w:pos="284"/>
          <w:tab w:val="left" w:pos="851"/>
          <w:tab w:val="left" w:pos="993"/>
          <w:tab w:val="num" w:pos="1560"/>
        </w:tabs>
        <w:spacing w:line="276" w:lineRule="auto"/>
        <w:ind w:left="0" w:right="-2" w:firstLine="0"/>
        <w:jc w:val="both"/>
        <w:rPr>
          <w:b/>
          <w:bCs/>
          <w:sz w:val="24"/>
          <w:szCs w:val="24"/>
        </w:rPr>
      </w:pPr>
      <w:r w:rsidRPr="002022E2">
        <w:rPr>
          <w:b/>
          <w:bCs/>
          <w:sz w:val="24"/>
          <w:szCs w:val="24"/>
        </w:rPr>
        <w:t>Do cadastramento:</w:t>
      </w:r>
    </w:p>
    <w:p w14:paraId="201047A9" w14:textId="77777777" w:rsidR="0053539E" w:rsidRPr="002022E2" w:rsidRDefault="0053539E" w:rsidP="002022E2">
      <w:pPr>
        <w:tabs>
          <w:tab w:val="left" w:pos="284"/>
          <w:tab w:val="left" w:pos="993"/>
        </w:tabs>
        <w:spacing w:line="276" w:lineRule="auto"/>
        <w:ind w:right="-2"/>
        <w:jc w:val="both"/>
        <w:rPr>
          <w:b/>
          <w:bCs/>
          <w:sz w:val="24"/>
          <w:szCs w:val="24"/>
        </w:rPr>
      </w:pPr>
    </w:p>
    <w:p w14:paraId="2B99DD1C" w14:textId="77777777" w:rsidR="0053539E" w:rsidRPr="002022E2" w:rsidRDefault="0053539E" w:rsidP="002022E2">
      <w:pPr>
        <w:numPr>
          <w:ilvl w:val="1"/>
          <w:numId w:val="8"/>
        </w:numPr>
        <w:tabs>
          <w:tab w:val="left" w:pos="284"/>
          <w:tab w:val="left" w:pos="567"/>
          <w:tab w:val="left" w:pos="993"/>
        </w:tabs>
        <w:spacing w:line="276" w:lineRule="auto"/>
        <w:ind w:left="0" w:right="-2" w:firstLine="0"/>
        <w:jc w:val="both"/>
        <w:rPr>
          <w:sz w:val="24"/>
          <w:szCs w:val="24"/>
        </w:rPr>
      </w:pPr>
      <w:r w:rsidRPr="002022E2">
        <w:rPr>
          <w:sz w:val="24"/>
          <w:szCs w:val="24"/>
        </w:rPr>
        <w:t>Cabe ao Departamento de Patrimônio e Frota o cadastramento de toda a frota da Prefeitura Municipal com todas as informações solicitadas no sistema informatizado de Controle de Frota, atentando-se para o uso de descrição padrão: Espécie (</w:t>
      </w:r>
      <w:proofErr w:type="spellStart"/>
      <w:r w:rsidRPr="002022E2">
        <w:rPr>
          <w:sz w:val="24"/>
          <w:szCs w:val="24"/>
        </w:rPr>
        <w:t>ex</w:t>
      </w:r>
      <w:proofErr w:type="spellEnd"/>
      <w:r w:rsidRPr="002022E2">
        <w:rPr>
          <w:sz w:val="24"/>
          <w:szCs w:val="24"/>
        </w:rPr>
        <w:t>: Veículo), Marca (</w:t>
      </w:r>
      <w:proofErr w:type="spellStart"/>
      <w:r w:rsidRPr="002022E2">
        <w:rPr>
          <w:sz w:val="24"/>
          <w:szCs w:val="24"/>
        </w:rPr>
        <w:t>Ex</w:t>
      </w:r>
      <w:proofErr w:type="spellEnd"/>
      <w:r w:rsidRPr="002022E2">
        <w:rPr>
          <w:sz w:val="24"/>
          <w:szCs w:val="24"/>
        </w:rPr>
        <w:t>: Fiat), Modelo (</w:t>
      </w:r>
      <w:proofErr w:type="spellStart"/>
      <w:r w:rsidRPr="002022E2">
        <w:rPr>
          <w:sz w:val="24"/>
          <w:szCs w:val="24"/>
        </w:rPr>
        <w:t>Ex</w:t>
      </w:r>
      <w:proofErr w:type="spellEnd"/>
      <w:r w:rsidRPr="002022E2">
        <w:rPr>
          <w:sz w:val="24"/>
          <w:szCs w:val="24"/>
        </w:rPr>
        <w:t>: Uno), Ano, Placa, Renavam.</w:t>
      </w:r>
    </w:p>
    <w:p w14:paraId="48C45649" w14:textId="77777777" w:rsidR="0053539E" w:rsidRPr="002022E2" w:rsidRDefault="0053539E" w:rsidP="002022E2">
      <w:pPr>
        <w:tabs>
          <w:tab w:val="left" w:pos="284"/>
          <w:tab w:val="left" w:pos="567"/>
          <w:tab w:val="left" w:pos="993"/>
        </w:tabs>
        <w:spacing w:line="276" w:lineRule="auto"/>
        <w:ind w:right="-2"/>
        <w:jc w:val="both"/>
        <w:rPr>
          <w:sz w:val="24"/>
          <w:szCs w:val="24"/>
        </w:rPr>
      </w:pPr>
    </w:p>
    <w:p w14:paraId="2F2F0391" w14:textId="77777777" w:rsidR="0053539E" w:rsidRPr="002022E2" w:rsidRDefault="0053539E" w:rsidP="002022E2">
      <w:pPr>
        <w:numPr>
          <w:ilvl w:val="1"/>
          <w:numId w:val="8"/>
        </w:numPr>
        <w:tabs>
          <w:tab w:val="left" w:pos="284"/>
          <w:tab w:val="left" w:pos="567"/>
          <w:tab w:val="left" w:pos="993"/>
        </w:tabs>
        <w:spacing w:line="276" w:lineRule="auto"/>
        <w:ind w:left="0" w:right="-2" w:firstLine="0"/>
        <w:jc w:val="both"/>
        <w:rPr>
          <w:sz w:val="24"/>
          <w:szCs w:val="24"/>
        </w:rPr>
      </w:pPr>
      <w:r w:rsidRPr="002022E2">
        <w:rPr>
          <w:sz w:val="24"/>
          <w:szCs w:val="24"/>
        </w:rPr>
        <w:t>Toda frota do Município deverá estar devidamente tombada no patrimônio e possuir a afixação da respectiva plaqueta, considerando:</w:t>
      </w:r>
    </w:p>
    <w:p w14:paraId="39A88B5F" w14:textId="77777777" w:rsidR="0053539E" w:rsidRPr="002022E2" w:rsidRDefault="0053539E" w:rsidP="002022E2">
      <w:pPr>
        <w:numPr>
          <w:ilvl w:val="2"/>
          <w:numId w:val="8"/>
        </w:numPr>
        <w:tabs>
          <w:tab w:val="left" w:pos="284"/>
          <w:tab w:val="left" w:pos="851"/>
          <w:tab w:val="left" w:pos="993"/>
          <w:tab w:val="left" w:pos="1134"/>
        </w:tabs>
        <w:spacing w:line="276" w:lineRule="auto"/>
        <w:ind w:left="0" w:right="-2" w:firstLine="0"/>
        <w:jc w:val="both"/>
        <w:rPr>
          <w:sz w:val="24"/>
          <w:szCs w:val="24"/>
        </w:rPr>
      </w:pPr>
      <w:r w:rsidRPr="002022E2">
        <w:rPr>
          <w:sz w:val="24"/>
          <w:szCs w:val="24"/>
        </w:rPr>
        <w:t xml:space="preserve">Que os processos de aquisições/incorporações da frota devem ser encaminhados para o Departamento de Patrimônio para providências; </w:t>
      </w:r>
    </w:p>
    <w:p w14:paraId="11F7901C" w14:textId="77777777" w:rsidR="0053539E" w:rsidRPr="002022E2" w:rsidRDefault="0053539E" w:rsidP="002022E2">
      <w:pPr>
        <w:numPr>
          <w:ilvl w:val="2"/>
          <w:numId w:val="8"/>
        </w:numPr>
        <w:tabs>
          <w:tab w:val="left" w:pos="284"/>
          <w:tab w:val="left" w:pos="851"/>
          <w:tab w:val="left" w:pos="993"/>
          <w:tab w:val="left" w:pos="1134"/>
        </w:tabs>
        <w:spacing w:line="276" w:lineRule="auto"/>
        <w:ind w:left="0" w:right="-2" w:firstLine="0"/>
        <w:jc w:val="both"/>
        <w:rPr>
          <w:sz w:val="24"/>
          <w:szCs w:val="24"/>
        </w:rPr>
      </w:pPr>
      <w:r w:rsidRPr="002022E2">
        <w:rPr>
          <w:sz w:val="24"/>
          <w:szCs w:val="24"/>
        </w:rPr>
        <w:t xml:space="preserve">Que a nota fiscal da aquisição da frota, deve ser encaminhada imediatamente, para o Detran/MT providenciar o emplacamento, quando for o caso; e por fim </w:t>
      </w:r>
    </w:p>
    <w:p w14:paraId="6160386B" w14:textId="77777777" w:rsidR="0053539E" w:rsidRPr="002022E2" w:rsidRDefault="0053539E" w:rsidP="002022E2">
      <w:pPr>
        <w:numPr>
          <w:ilvl w:val="2"/>
          <w:numId w:val="8"/>
        </w:numPr>
        <w:tabs>
          <w:tab w:val="left" w:pos="284"/>
          <w:tab w:val="left" w:pos="851"/>
          <w:tab w:val="left" w:pos="993"/>
          <w:tab w:val="left" w:pos="1134"/>
        </w:tabs>
        <w:spacing w:line="276" w:lineRule="auto"/>
        <w:ind w:left="0" w:right="-2" w:firstLine="0"/>
        <w:jc w:val="both"/>
        <w:rPr>
          <w:sz w:val="24"/>
          <w:szCs w:val="24"/>
        </w:rPr>
      </w:pPr>
      <w:r w:rsidRPr="002022E2">
        <w:rPr>
          <w:sz w:val="24"/>
          <w:szCs w:val="24"/>
        </w:rPr>
        <w:t>Que os dados do emplacamento da frota devem ser informados para o Departamento de patrimônio e frota, para fins de registro.</w:t>
      </w:r>
    </w:p>
    <w:p w14:paraId="43614E31" w14:textId="77777777" w:rsidR="0053539E" w:rsidRPr="002022E2" w:rsidRDefault="0053539E" w:rsidP="002022E2">
      <w:pPr>
        <w:pStyle w:val="Default"/>
        <w:tabs>
          <w:tab w:val="left" w:pos="284"/>
          <w:tab w:val="left" w:pos="993"/>
        </w:tabs>
        <w:spacing w:line="276" w:lineRule="auto"/>
        <w:ind w:right="-2"/>
      </w:pPr>
    </w:p>
    <w:p w14:paraId="0701882B" w14:textId="77777777" w:rsidR="0053539E" w:rsidRPr="002022E2" w:rsidRDefault="0053539E" w:rsidP="002022E2">
      <w:pPr>
        <w:pStyle w:val="Default"/>
        <w:tabs>
          <w:tab w:val="left" w:pos="284"/>
          <w:tab w:val="left" w:pos="993"/>
        </w:tabs>
        <w:spacing w:line="276" w:lineRule="auto"/>
        <w:ind w:right="-2"/>
        <w:jc w:val="both"/>
      </w:pPr>
      <w:r w:rsidRPr="002022E2">
        <w:t xml:space="preserve">1.3. A plaqueta contendo o número de patrimônio deverá ser afixado na coluna lateral do veículo; e nos casos em que não for possível, a mesma deverá ser </w:t>
      </w:r>
      <w:proofErr w:type="gramStart"/>
      <w:r w:rsidRPr="002022E2">
        <w:t>fixado</w:t>
      </w:r>
      <w:proofErr w:type="gramEnd"/>
      <w:r w:rsidRPr="002022E2">
        <w:t xml:space="preserve"> em outro local visível e seguro do veículo.</w:t>
      </w:r>
    </w:p>
    <w:p w14:paraId="60D18F58" w14:textId="77777777" w:rsidR="0053539E" w:rsidRPr="002022E2" w:rsidRDefault="0053539E" w:rsidP="002022E2">
      <w:pPr>
        <w:tabs>
          <w:tab w:val="left" w:pos="284"/>
          <w:tab w:val="left" w:pos="993"/>
        </w:tabs>
        <w:spacing w:line="276" w:lineRule="auto"/>
        <w:ind w:right="-2"/>
        <w:jc w:val="both"/>
        <w:rPr>
          <w:sz w:val="24"/>
          <w:szCs w:val="24"/>
        </w:rPr>
      </w:pPr>
    </w:p>
    <w:p w14:paraId="627505DF" w14:textId="77777777" w:rsidR="0053539E" w:rsidRPr="002022E2" w:rsidRDefault="0053539E" w:rsidP="002022E2">
      <w:pPr>
        <w:tabs>
          <w:tab w:val="left" w:pos="284"/>
          <w:tab w:val="left" w:pos="993"/>
        </w:tabs>
        <w:spacing w:line="276" w:lineRule="auto"/>
        <w:ind w:right="-2"/>
        <w:jc w:val="both"/>
        <w:rPr>
          <w:sz w:val="24"/>
          <w:szCs w:val="24"/>
        </w:rPr>
      </w:pPr>
      <w:r w:rsidRPr="002022E2">
        <w:rPr>
          <w:sz w:val="24"/>
          <w:szCs w:val="24"/>
        </w:rPr>
        <w:t>1.4. O Departamento deve manter pastas individualizadas da frota, contendo toda a documentação referente aquisição (Nota Fiscal, Termo de doação, cessão, apreensão), registros de revisões, seguros, entre outros fatos relacionados a ele.</w:t>
      </w:r>
    </w:p>
    <w:p w14:paraId="3E6F3339" w14:textId="77777777" w:rsidR="0053539E" w:rsidRPr="002022E2" w:rsidRDefault="0053539E" w:rsidP="002022E2">
      <w:pPr>
        <w:tabs>
          <w:tab w:val="left" w:pos="284"/>
          <w:tab w:val="left" w:pos="993"/>
        </w:tabs>
        <w:spacing w:line="276" w:lineRule="auto"/>
        <w:ind w:right="-2"/>
        <w:jc w:val="both"/>
        <w:rPr>
          <w:sz w:val="24"/>
          <w:szCs w:val="24"/>
        </w:rPr>
      </w:pPr>
      <w:r w:rsidRPr="002022E2">
        <w:rPr>
          <w:sz w:val="24"/>
          <w:szCs w:val="24"/>
        </w:rPr>
        <w:t xml:space="preserve"> </w:t>
      </w:r>
    </w:p>
    <w:p w14:paraId="4B0CEB2C" w14:textId="77777777" w:rsidR="0053539E" w:rsidRPr="002022E2" w:rsidRDefault="0053539E" w:rsidP="002022E2">
      <w:pPr>
        <w:numPr>
          <w:ilvl w:val="1"/>
          <w:numId w:val="9"/>
        </w:numPr>
        <w:tabs>
          <w:tab w:val="left" w:pos="284"/>
          <w:tab w:val="left" w:pos="567"/>
          <w:tab w:val="left" w:pos="993"/>
        </w:tabs>
        <w:spacing w:line="276" w:lineRule="auto"/>
        <w:ind w:left="0" w:right="-2" w:firstLine="0"/>
        <w:jc w:val="both"/>
        <w:rPr>
          <w:sz w:val="24"/>
          <w:szCs w:val="24"/>
        </w:rPr>
      </w:pPr>
      <w:r w:rsidRPr="002022E2">
        <w:rPr>
          <w:sz w:val="24"/>
          <w:szCs w:val="24"/>
        </w:rPr>
        <w:t>O Departamento de Patrimônio e Frota é responsável pelos trâmites de pagamento do licenciamento e seguro obrigatório da frota, bem como da emissão dos Licenciamentos e encaminhamento para as secretarias municipais as quais a frota é lotada.</w:t>
      </w:r>
    </w:p>
    <w:p w14:paraId="49A6CC2D" w14:textId="77777777" w:rsidR="0053539E" w:rsidRPr="002022E2" w:rsidRDefault="0053539E" w:rsidP="002022E2">
      <w:pPr>
        <w:tabs>
          <w:tab w:val="left" w:pos="284"/>
          <w:tab w:val="left" w:pos="993"/>
        </w:tabs>
        <w:spacing w:line="276" w:lineRule="auto"/>
        <w:ind w:right="-2"/>
        <w:jc w:val="both"/>
        <w:rPr>
          <w:sz w:val="24"/>
          <w:szCs w:val="24"/>
        </w:rPr>
      </w:pPr>
    </w:p>
    <w:p w14:paraId="1EF3C858" w14:textId="77777777" w:rsidR="0053539E" w:rsidRPr="002022E2" w:rsidRDefault="0053539E" w:rsidP="002022E2">
      <w:pPr>
        <w:tabs>
          <w:tab w:val="left" w:pos="284"/>
          <w:tab w:val="left" w:pos="993"/>
        </w:tabs>
        <w:spacing w:line="276" w:lineRule="auto"/>
        <w:ind w:right="-2"/>
        <w:jc w:val="both"/>
        <w:rPr>
          <w:sz w:val="24"/>
          <w:szCs w:val="24"/>
        </w:rPr>
      </w:pPr>
      <w:r w:rsidRPr="002022E2">
        <w:rPr>
          <w:sz w:val="24"/>
          <w:szCs w:val="24"/>
        </w:rPr>
        <w:t>1.6. Também é de responsabilidade do Departamento de Patrimônio e Frota o gerenciamento das apólices de seguro privado contratado e o acompanhamento da relação dos veículos com essa cobertura.</w:t>
      </w:r>
    </w:p>
    <w:p w14:paraId="0959A453" w14:textId="77777777" w:rsidR="0053539E" w:rsidRPr="002022E2" w:rsidRDefault="0053539E" w:rsidP="002022E2">
      <w:pPr>
        <w:tabs>
          <w:tab w:val="left" w:pos="284"/>
          <w:tab w:val="left" w:pos="993"/>
        </w:tabs>
        <w:spacing w:line="276" w:lineRule="auto"/>
        <w:ind w:right="-2"/>
        <w:jc w:val="both"/>
        <w:rPr>
          <w:sz w:val="24"/>
          <w:szCs w:val="24"/>
        </w:rPr>
      </w:pPr>
    </w:p>
    <w:p w14:paraId="4F01BB26" w14:textId="77777777" w:rsidR="0053539E" w:rsidRPr="002022E2" w:rsidRDefault="0053539E" w:rsidP="002022E2">
      <w:pPr>
        <w:numPr>
          <w:ilvl w:val="1"/>
          <w:numId w:val="10"/>
        </w:numPr>
        <w:tabs>
          <w:tab w:val="left" w:pos="284"/>
          <w:tab w:val="left" w:pos="426"/>
          <w:tab w:val="left" w:pos="993"/>
        </w:tabs>
        <w:spacing w:line="276" w:lineRule="auto"/>
        <w:ind w:left="0" w:right="-2" w:firstLine="0"/>
        <w:jc w:val="both"/>
        <w:rPr>
          <w:b/>
          <w:bCs/>
          <w:sz w:val="24"/>
          <w:szCs w:val="24"/>
        </w:rPr>
      </w:pPr>
      <w:r w:rsidRPr="002022E2">
        <w:rPr>
          <w:sz w:val="24"/>
          <w:szCs w:val="24"/>
        </w:rPr>
        <w:lastRenderedPageBreak/>
        <w:t>Todos os veículos da frota do Município, próprios e locados, deverão, gradativamente e na medida do possível, possuir sistema de rastreamento por GPS.</w:t>
      </w:r>
    </w:p>
    <w:p w14:paraId="10758716" w14:textId="77777777" w:rsidR="0053539E" w:rsidRPr="002022E2" w:rsidRDefault="0053539E" w:rsidP="002022E2">
      <w:pPr>
        <w:tabs>
          <w:tab w:val="left" w:pos="284"/>
          <w:tab w:val="left" w:pos="993"/>
        </w:tabs>
        <w:spacing w:line="276" w:lineRule="auto"/>
        <w:ind w:right="-2"/>
        <w:jc w:val="both"/>
        <w:rPr>
          <w:b/>
          <w:bCs/>
          <w:sz w:val="24"/>
          <w:szCs w:val="24"/>
        </w:rPr>
      </w:pPr>
    </w:p>
    <w:p w14:paraId="07CC0826" w14:textId="77777777" w:rsidR="0053539E" w:rsidRPr="002022E2" w:rsidRDefault="0053539E" w:rsidP="002022E2">
      <w:pPr>
        <w:numPr>
          <w:ilvl w:val="1"/>
          <w:numId w:val="4"/>
        </w:numPr>
        <w:tabs>
          <w:tab w:val="clear" w:pos="1440"/>
          <w:tab w:val="left" w:pos="284"/>
          <w:tab w:val="left" w:pos="851"/>
          <w:tab w:val="num" w:pos="1701"/>
        </w:tabs>
        <w:spacing w:line="276" w:lineRule="auto"/>
        <w:ind w:left="0" w:right="-2" w:firstLine="0"/>
        <w:jc w:val="both"/>
        <w:rPr>
          <w:b/>
          <w:bCs/>
          <w:sz w:val="24"/>
          <w:szCs w:val="24"/>
        </w:rPr>
      </w:pPr>
      <w:r w:rsidRPr="002022E2">
        <w:rPr>
          <w:b/>
          <w:bCs/>
          <w:sz w:val="24"/>
          <w:szCs w:val="24"/>
        </w:rPr>
        <w:t>Da Identificação Visual:</w:t>
      </w:r>
    </w:p>
    <w:p w14:paraId="39615347" w14:textId="77777777" w:rsidR="0053539E" w:rsidRPr="002022E2" w:rsidRDefault="0053539E" w:rsidP="002022E2">
      <w:pPr>
        <w:tabs>
          <w:tab w:val="left" w:pos="284"/>
          <w:tab w:val="left" w:pos="851"/>
        </w:tabs>
        <w:spacing w:line="276" w:lineRule="auto"/>
        <w:ind w:right="-2"/>
        <w:jc w:val="both"/>
        <w:rPr>
          <w:b/>
          <w:bCs/>
          <w:sz w:val="24"/>
          <w:szCs w:val="24"/>
        </w:rPr>
      </w:pPr>
    </w:p>
    <w:p w14:paraId="65C48A7B"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2.1. Toda a frota do Município de Novo Mundo deverá ter a seguinte identificação oficial e sempre visível e conservada, nos moldes do anexo I:</w:t>
      </w:r>
    </w:p>
    <w:p w14:paraId="400179A9" w14:textId="77777777" w:rsidR="0053539E" w:rsidRPr="002022E2" w:rsidRDefault="0053539E" w:rsidP="002022E2">
      <w:pPr>
        <w:tabs>
          <w:tab w:val="left" w:pos="284"/>
        </w:tabs>
        <w:spacing w:line="276" w:lineRule="auto"/>
        <w:ind w:right="-2"/>
        <w:jc w:val="both"/>
        <w:rPr>
          <w:sz w:val="24"/>
          <w:szCs w:val="24"/>
        </w:rPr>
      </w:pPr>
    </w:p>
    <w:p w14:paraId="13A50E3B" w14:textId="77777777" w:rsidR="0053539E" w:rsidRPr="002022E2" w:rsidRDefault="0053539E" w:rsidP="002022E2">
      <w:pPr>
        <w:tabs>
          <w:tab w:val="left" w:pos="284"/>
        </w:tabs>
        <w:spacing w:line="276" w:lineRule="auto"/>
        <w:ind w:left="567" w:right="-2"/>
        <w:jc w:val="both"/>
        <w:rPr>
          <w:sz w:val="24"/>
          <w:szCs w:val="24"/>
        </w:rPr>
      </w:pPr>
      <w:r w:rsidRPr="002022E2">
        <w:rPr>
          <w:sz w:val="24"/>
          <w:szCs w:val="24"/>
        </w:rPr>
        <w:t xml:space="preserve">a) Nas portas dianteiras e no capô, por meio de adesivos, deverá ser afixado o brasão oficial do Município de Novo Mundo juntamente com o nome “Prefeitura de Novo Mundo”; </w:t>
      </w:r>
    </w:p>
    <w:p w14:paraId="3E1FAC00" w14:textId="77777777" w:rsidR="0053539E" w:rsidRPr="002022E2" w:rsidRDefault="0053539E" w:rsidP="002022E2">
      <w:pPr>
        <w:tabs>
          <w:tab w:val="left" w:pos="284"/>
        </w:tabs>
        <w:spacing w:line="276" w:lineRule="auto"/>
        <w:ind w:left="567" w:right="-2"/>
        <w:jc w:val="both"/>
        <w:rPr>
          <w:sz w:val="24"/>
          <w:szCs w:val="24"/>
        </w:rPr>
      </w:pPr>
      <w:r w:rsidRPr="002022E2">
        <w:rPr>
          <w:sz w:val="24"/>
          <w:szCs w:val="24"/>
        </w:rPr>
        <w:t>b) Na parte traseira, no canto inferior direito, deverá ter um adesivo contendo a frase “Uso Exclusivo em Serviço”.</w:t>
      </w:r>
    </w:p>
    <w:p w14:paraId="6016492D" w14:textId="77777777" w:rsidR="0053539E" w:rsidRPr="002022E2" w:rsidRDefault="0053539E" w:rsidP="002022E2">
      <w:pPr>
        <w:tabs>
          <w:tab w:val="left" w:pos="284"/>
        </w:tabs>
        <w:spacing w:line="276" w:lineRule="auto"/>
        <w:ind w:right="-2"/>
        <w:jc w:val="both"/>
        <w:rPr>
          <w:sz w:val="24"/>
          <w:szCs w:val="24"/>
        </w:rPr>
      </w:pPr>
    </w:p>
    <w:p w14:paraId="520220A2"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 xml:space="preserve">2.2. Poderá ainda, conter na parte traseira, no canto inferior esquerdo, um adesivo com a frase “Como estou dirigindo?” e o número de telefone da Ouvidoria Municipal para eventual comunicação do interessado;  </w:t>
      </w:r>
    </w:p>
    <w:p w14:paraId="36AAC629" w14:textId="77777777" w:rsidR="0053539E" w:rsidRPr="002022E2" w:rsidRDefault="0053539E" w:rsidP="002022E2">
      <w:pPr>
        <w:tabs>
          <w:tab w:val="left" w:pos="284"/>
        </w:tabs>
        <w:spacing w:line="276" w:lineRule="auto"/>
        <w:ind w:right="-2"/>
        <w:jc w:val="both"/>
        <w:rPr>
          <w:sz w:val="24"/>
          <w:szCs w:val="24"/>
        </w:rPr>
      </w:pPr>
    </w:p>
    <w:p w14:paraId="5080EE88"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 xml:space="preserve">2.3. A identificação nos equipamentos e nas motocicletas deverão ter proporções que sejam possíveis e de fácil identificação do Município. </w:t>
      </w:r>
    </w:p>
    <w:p w14:paraId="7D4BB6DD" w14:textId="77777777" w:rsidR="0053539E" w:rsidRPr="002022E2" w:rsidRDefault="0053539E" w:rsidP="002022E2">
      <w:pPr>
        <w:tabs>
          <w:tab w:val="left" w:pos="284"/>
        </w:tabs>
        <w:spacing w:line="276" w:lineRule="auto"/>
        <w:ind w:right="-2"/>
        <w:jc w:val="both"/>
        <w:rPr>
          <w:sz w:val="24"/>
          <w:szCs w:val="24"/>
        </w:rPr>
      </w:pPr>
    </w:p>
    <w:p w14:paraId="5CB325DC"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 xml:space="preserve">2.4. Os veículos adquiridos através de convênios, transferências especiais ou similares, poderão ter caracterizações adicionais, ou conforme regulamento próprio; </w:t>
      </w:r>
    </w:p>
    <w:p w14:paraId="5FC04036" w14:textId="77777777" w:rsidR="0053539E" w:rsidRPr="002022E2" w:rsidRDefault="0053539E" w:rsidP="002022E2">
      <w:pPr>
        <w:tabs>
          <w:tab w:val="left" w:pos="284"/>
        </w:tabs>
        <w:spacing w:line="276" w:lineRule="auto"/>
        <w:ind w:right="-2"/>
        <w:jc w:val="both"/>
        <w:rPr>
          <w:sz w:val="24"/>
          <w:szCs w:val="24"/>
        </w:rPr>
      </w:pPr>
    </w:p>
    <w:p w14:paraId="6D6C48E8"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2.5. Os veículos poderão ter a identificação da secretaria ou programa, por caracterizações adicionais, desde que mantendo os oficiais;</w:t>
      </w:r>
    </w:p>
    <w:p w14:paraId="6E35DEB2" w14:textId="77777777" w:rsidR="0053539E" w:rsidRPr="002022E2" w:rsidRDefault="0053539E" w:rsidP="002022E2">
      <w:pPr>
        <w:tabs>
          <w:tab w:val="left" w:pos="284"/>
        </w:tabs>
        <w:spacing w:line="276" w:lineRule="auto"/>
        <w:ind w:right="-2"/>
        <w:jc w:val="both"/>
        <w:rPr>
          <w:sz w:val="24"/>
          <w:szCs w:val="24"/>
        </w:rPr>
      </w:pPr>
    </w:p>
    <w:p w14:paraId="23AD3A97"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2.6. As ambulâncias, deverão ter as informações adicionais para cumprimento das legislações específicas;</w:t>
      </w:r>
    </w:p>
    <w:p w14:paraId="47AD8A4C" w14:textId="77777777" w:rsidR="0053539E" w:rsidRPr="002022E2" w:rsidRDefault="0053539E" w:rsidP="002022E2">
      <w:pPr>
        <w:tabs>
          <w:tab w:val="left" w:pos="284"/>
        </w:tabs>
        <w:spacing w:line="276" w:lineRule="auto"/>
        <w:ind w:right="-2"/>
        <w:jc w:val="both"/>
        <w:rPr>
          <w:sz w:val="24"/>
          <w:szCs w:val="24"/>
        </w:rPr>
      </w:pPr>
    </w:p>
    <w:p w14:paraId="679F5E79"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2.7. Os ônibus escolares atenderão às normas do FNDE.</w:t>
      </w:r>
    </w:p>
    <w:p w14:paraId="67F83221" w14:textId="77777777" w:rsidR="0053539E" w:rsidRPr="002022E2" w:rsidRDefault="0053539E" w:rsidP="002022E2">
      <w:pPr>
        <w:tabs>
          <w:tab w:val="left" w:pos="284"/>
        </w:tabs>
        <w:spacing w:line="276" w:lineRule="auto"/>
        <w:ind w:right="-2"/>
        <w:jc w:val="both"/>
        <w:rPr>
          <w:sz w:val="24"/>
          <w:szCs w:val="24"/>
        </w:rPr>
      </w:pPr>
    </w:p>
    <w:p w14:paraId="37A80497" w14:textId="77777777" w:rsidR="0053539E" w:rsidRPr="002022E2" w:rsidRDefault="0053539E" w:rsidP="002022E2">
      <w:pPr>
        <w:tabs>
          <w:tab w:val="left" w:pos="284"/>
        </w:tabs>
        <w:spacing w:line="276" w:lineRule="auto"/>
        <w:ind w:right="-2"/>
        <w:jc w:val="both"/>
        <w:rPr>
          <w:sz w:val="24"/>
          <w:szCs w:val="24"/>
        </w:rPr>
      </w:pPr>
      <w:r w:rsidRPr="002022E2">
        <w:rPr>
          <w:sz w:val="24"/>
          <w:szCs w:val="24"/>
        </w:rPr>
        <w:t xml:space="preserve">2.8. Estão dispensados da identificação oficial de que trata essa norma, exclusivamente o veículo oficial de uso do Chefe do Poder Executivo e aquele nos casos em que essa identificação possa comprometer os resultados de fiscalização ou outra operação dessa natureza. </w:t>
      </w:r>
    </w:p>
    <w:p w14:paraId="43C4DE36" w14:textId="77777777" w:rsidR="0053539E" w:rsidRPr="002022E2" w:rsidRDefault="0053539E" w:rsidP="002022E2">
      <w:pPr>
        <w:tabs>
          <w:tab w:val="left" w:pos="284"/>
        </w:tabs>
        <w:spacing w:line="276" w:lineRule="auto"/>
        <w:ind w:right="-2"/>
        <w:jc w:val="both"/>
        <w:rPr>
          <w:sz w:val="24"/>
          <w:szCs w:val="24"/>
        </w:rPr>
      </w:pPr>
    </w:p>
    <w:p w14:paraId="728D90C9" w14:textId="77777777" w:rsidR="0053539E" w:rsidRPr="002022E2" w:rsidRDefault="0053539E" w:rsidP="002022E2">
      <w:pPr>
        <w:numPr>
          <w:ilvl w:val="1"/>
          <w:numId w:val="4"/>
        </w:numPr>
        <w:tabs>
          <w:tab w:val="clear" w:pos="1440"/>
          <w:tab w:val="left" w:pos="284"/>
          <w:tab w:val="left" w:pos="720"/>
          <w:tab w:val="left" w:pos="851"/>
          <w:tab w:val="num" w:pos="1134"/>
        </w:tabs>
        <w:spacing w:line="276" w:lineRule="auto"/>
        <w:ind w:left="0" w:right="-2" w:firstLine="0"/>
        <w:jc w:val="both"/>
        <w:rPr>
          <w:b/>
          <w:bCs/>
          <w:sz w:val="24"/>
          <w:szCs w:val="24"/>
        </w:rPr>
      </w:pPr>
      <w:r w:rsidRPr="002022E2">
        <w:rPr>
          <w:b/>
          <w:bCs/>
          <w:sz w:val="24"/>
          <w:szCs w:val="24"/>
        </w:rPr>
        <w:t>Do Credenciamento para Conduzir Veículos e Máquinas Pesadas:</w:t>
      </w:r>
    </w:p>
    <w:p w14:paraId="3BF860B0" w14:textId="77777777" w:rsidR="0053539E" w:rsidRPr="002022E2" w:rsidRDefault="0053539E" w:rsidP="002022E2">
      <w:pPr>
        <w:tabs>
          <w:tab w:val="left" w:pos="284"/>
          <w:tab w:val="left" w:pos="720"/>
        </w:tabs>
        <w:spacing w:line="276" w:lineRule="auto"/>
        <w:ind w:right="-2"/>
        <w:jc w:val="both"/>
        <w:rPr>
          <w:b/>
          <w:bCs/>
          <w:sz w:val="24"/>
          <w:szCs w:val="24"/>
        </w:rPr>
      </w:pPr>
    </w:p>
    <w:p w14:paraId="42A2088B" w14:textId="77777777" w:rsidR="0053539E" w:rsidRPr="002022E2" w:rsidRDefault="0053539E" w:rsidP="002022E2">
      <w:pPr>
        <w:numPr>
          <w:ilvl w:val="1"/>
          <w:numId w:val="34"/>
        </w:numPr>
        <w:tabs>
          <w:tab w:val="left" w:pos="284"/>
          <w:tab w:val="left" w:pos="426"/>
          <w:tab w:val="left" w:pos="993"/>
        </w:tabs>
        <w:spacing w:line="276" w:lineRule="auto"/>
        <w:ind w:left="0" w:right="-2" w:firstLine="0"/>
        <w:jc w:val="both"/>
        <w:rPr>
          <w:sz w:val="24"/>
          <w:szCs w:val="24"/>
        </w:rPr>
      </w:pPr>
      <w:r w:rsidRPr="002022E2">
        <w:rPr>
          <w:sz w:val="24"/>
          <w:szCs w:val="24"/>
        </w:rPr>
        <w:t xml:space="preserve"> Somente os motoristas e operadores da Prefeitura (Efetivos e Contratados) e servidores habilitados autorizados pelo responsável pelo veículo podem conduzir a frota do município e conforme a categoria da Carteira Nacional de Habilitação exigida pela legislação.</w:t>
      </w:r>
    </w:p>
    <w:p w14:paraId="5D2E96B5" w14:textId="77777777" w:rsidR="0053539E" w:rsidRPr="002022E2" w:rsidRDefault="0053539E" w:rsidP="002022E2">
      <w:pPr>
        <w:tabs>
          <w:tab w:val="left" w:pos="284"/>
          <w:tab w:val="left" w:pos="426"/>
          <w:tab w:val="left" w:pos="900"/>
        </w:tabs>
        <w:spacing w:line="276" w:lineRule="auto"/>
        <w:ind w:right="-2"/>
        <w:jc w:val="both"/>
        <w:rPr>
          <w:sz w:val="24"/>
          <w:szCs w:val="24"/>
        </w:rPr>
      </w:pPr>
    </w:p>
    <w:p w14:paraId="5F589244" w14:textId="77777777" w:rsidR="0053539E" w:rsidRPr="002022E2" w:rsidRDefault="0053539E" w:rsidP="002022E2">
      <w:pPr>
        <w:numPr>
          <w:ilvl w:val="1"/>
          <w:numId w:val="34"/>
        </w:numPr>
        <w:tabs>
          <w:tab w:val="left" w:pos="284"/>
          <w:tab w:val="left" w:pos="426"/>
          <w:tab w:val="left" w:pos="900"/>
          <w:tab w:val="left" w:pos="993"/>
        </w:tabs>
        <w:spacing w:line="276" w:lineRule="auto"/>
        <w:ind w:left="0" w:right="-2" w:firstLine="0"/>
        <w:jc w:val="both"/>
        <w:rPr>
          <w:sz w:val="24"/>
          <w:szCs w:val="24"/>
        </w:rPr>
      </w:pPr>
      <w:r w:rsidRPr="002022E2">
        <w:rPr>
          <w:sz w:val="24"/>
          <w:szCs w:val="24"/>
        </w:rPr>
        <w:t>Os condutores responderão:</w:t>
      </w:r>
    </w:p>
    <w:p w14:paraId="63F025D9" w14:textId="77777777" w:rsidR="0053539E" w:rsidRPr="002022E2" w:rsidRDefault="0053539E" w:rsidP="002022E2">
      <w:pPr>
        <w:pStyle w:val="PargrafodaLista"/>
        <w:ind w:left="0"/>
        <w:rPr>
          <w:rFonts w:ascii="Times New Roman" w:hAnsi="Times New Roman" w:cs="Times New Roman"/>
          <w:sz w:val="24"/>
          <w:szCs w:val="24"/>
        </w:rPr>
      </w:pPr>
    </w:p>
    <w:p w14:paraId="0EE8EC4C" w14:textId="77777777" w:rsidR="0053539E" w:rsidRPr="002022E2" w:rsidRDefault="0053539E" w:rsidP="002022E2">
      <w:pPr>
        <w:numPr>
          <w:ilvl w:val="0"/>
          <w:numId w:val="11"/>
        </w:numPr>
        <w:tabs>
          <w:tab w:val="left" w:pos="284"/>
          <w:tab w:val="left" w:pos="426"/>
          <w:tab w:val="left" w:pos="851"/>
        </w:tabs>
        <w:spacing w:after="211" w:line="276" w:lineRule="auto"/>
        <w:ind w:left="567" w:right="-2"/>
        <w:jc w:val="both"/>
        <w:rPr>
          <w:sz w:val="24"/>
          <w:szCs w:val="24"/>
        </w:rPr>
      </w:pPr>
      <w:r w:rsidRPr="002022E2">
        <w:rPr>
          <w:sz w:val="24"/>
          <w:szCs w:val="24"/>
        </w:rPr>
        <w:t xml:space="preserve">Pela prática de infrações de trânsito, podendo em caso de negligência, imprudência ou imperícia, perder a autorização de dirigir os veículos oficiais e responder civil, penal e administrativamente; </w:t>
      </w:r>
    </w:p>
    <w:p w14:paraId="18BDD9C2" w14:textId="77777777" w:rsidR="0053539E" w:rsidRPr="002022E2" w:rsidRDefault="0053539E" w:rsidP="002022E2">
      <w:pPr>
        <w:numPr>
          <w:ilvl w:val="0"/>
          <w:numId w:val="11"/>
        </w:numPr>
        <w:tabs>
          <w:tab w:val="left" w:pos="284"/>
          <w:tab w:val="left" w:pos="426"/>
          <w:tab w:val="left" w:pos="851"/>
        </w:tabs>
        <w:spacing w:after="211" w:line="276" w:lineRule="auto"/>
        <w:ind w:left="567" w:right="-2"/>
        <w:jc w:val="both"/>
        <w:rPr>
          <w:sz w:val="24"/>
          <w:szCs w:val="24"/>
        </w:rPr>
      </w:pPr>
      <w:r w:rsidRPr="002022E2">
        <w:rPr>
          <w:sz w:val="24"/>
          <w:szCs w:val="24"/>
        </w:rPr>
        <w:t>Pelos danos causados em envolvimento em acidente de trânsito, podendo em caso de negligência, imprudência ou imperícia, responder civil, penal e administrativamente e ter que repara-los em caso de condenação;</w:t>
      </w:r>
    </w:p>
    <w:p w14:paraId="46579927" w14:textId="77777777" w:rsidR="0053539E" w:rsidRPr="002022E2" w:rsidRDefault="0053539E" w:rsidP="002022E2">
      <w:pPr>
        <w:numPr>
          <w:ilvl w:val="0"/>
          <w:numId w:val="11"/>
        </w:numPr>
        <w:tabs>
          <w:tab w:val="left" w:pos="284"/>
          <w:tab w:val="left" w:pos="851"/>
        </w:tabs>
        <w:spacing w:after="211" w:line="276" w:lineRule="auto"/>
        <w:ind w:left="567" w:right="-2"/>
        <w:jc w:val="both"/>
        <w:rPr>
          <w:sz w:val="24"/>
          <w:szCs w:val="24"/>
        </w:rPr>
      </w:pPr>
      <w:r w:rsidRPr="002022E2">
        <w:rPr>
          <w:sz w:val="24"/>
          <w:szCs w:val="24"/>
        </w:rPr>
        <w:t>Pela condução, uso e conservação dos veículos sob sua guarda;</w:t>
      </w:r>
    </w:p>
    <w:p w14:paraId="299B576B" w14:textId="77777777" w:rsidR="0053539E" w:rsidRPr="002022E2" w:rsidRDefault="0053539E" w:rsidP="002022E2">
      <w:pPr>
        <w:numPr>
          <w:ilvl w:val="0"/>
          <w:numId w:val="11"/>
        </w:numPr>
        <w:tabs>
          <w:tab w:val="left" w:pos="284"/>
          <w:tab w:val="left" w:pos="851"/>
        </w:tabs>
        <w:spacing w:after="211" w:line="276" w:lineRule="auto"/>
        <w:ind w:left="567" w:right="-2"/>
        <w:jc w:val="both"/>
        <w:rPr>
          <w:sz w:val="24"/>
          <w:szCs w:val="24"/>
        </w:rPr>
      </w:pPr>
      <w:r w:rsidRPr="002022E2">
        <w:rPr>
          <w:sz w:val="24"/>
          <w:szCs w:val="24"/>
        </w:rPr>
        <w:t>Pela desobediência ao que dispõe o Código de Trânsito Brasileiro, e ao controle do limite de velocidade imposto por essa legislação, pela Coordenadoria da Frota ou pelo sistema rastreador.</w:t>
      </w:r>
    </w:p>
    <w:p w14:paraId="47756D13" w14:textId="77777777" w:rsidR="0053539E" w:rsidRPr="002022E2" w:rsidRDefault="0053539E" w:rsidP="002022E2">
      <w:pPr>
        <w:tabs>
          <w:tab w:val="left" w:pos="900"/>
        </w:tabs>
        <w:spacing w:line="276" w:lineRule="auto"/>
        <w:ind w:right="-2"/>
        <w:jc w:val="both"/>
        <w:rPr>
          <w:sz w:val="24"/>
          <w:szCs w:val="24"/>
        </w:rPr>
      </w:pPr>
    </w:p>
    <w:p w14:paraId="7EE65D7F" w14:textId="77777777" w:rsidR="0053539E" w:rsidRPr="002022E2" w:rsidRDefault="0053539E" w:rsidP="002022E2">
      <w:pPr>
        <w:numPr>
          <w:ilvl w:val="0"/>
          <w:numId w:val="34"/>
        </w:numPr>
        <w:tabs>
          <w:tab w:val="left" w:pos="142"/>
          <w:tab w:val="left" w:pos="426"/>
          <w:tab w:val="left" w:pos="851"/>
        </w:tabs>
        <w:spacing w:line="276" w:lineRule="auto"/>
        <w:ind w:left="0" w:right="-2" w:firstLine="0"/>
        <w:jc w:val="both"/>
        <w:rPr>
          <w:sz w:val="24"/>
          <w:szCs w:val="24"/>
        </w:rPr>
      </w:pPr>
      <w:r w:rsidRPr="002022E2">
        <w:rPr>
          <w:b/>
          <w:bCs/>
          <w:sz w:val="24"/>
          <w:szCs w:val="24"/>
        </w:rPr>
        <w:t>Dos Critérios para utilização dos veículos:</w:t>
      </w:r>
    </w:p>
    <w:p w14:paraId="669DCB0B" w14:textId="77777777" w:rsidR="0053539E" w:rsidRPr="002022E2" w:rsidRDefault="0053539E" w:rsidP="002022E2">
      <w:pPr>
        <w:tabs>
          <w:tab w:val="left" w:pos="142"/>
          <w:tab w:val="left" w:pos="426"/>
        </w:tabs>
        <w:spacing w:line="276" w:lineRule="auto"/>
        <w:ind w:right="-2"/>
        <w:jc w:val="both"/>
        <w:rPr>
          <w:sz w:val="24"/>
          <w:szCs w:val="24"/>
        </w:rPr>
      </w:pPr>
    </w:p>
    <w:p w14:paraId="4E835337" w14:textId="77777777" w:rsidR="0053539E" w:rsidRPr="002022E2" w:rsidRDefault="0053539E" w:rsidP="002022E2">
      <w:pPr>
        <w:numPr>
          <w:ilvl w:val="1"/>
          <w:numId w:val="34"/>
        </w:numPr>
        <w:tabs>
          <w:tab w:val="left" w:pos="142"/>
          <w:tab w:val="left" w:pos="284"/>
          <w:tab w:val="left" w:pos="426"/>
          <w:tab w:val="left" w:pos="851"/>
          <w:tab w:val="left" w:pos="993"/>
        </w:tabs>
        <w:spacing w:line="276" w:lineRule="auto"/>
        <w:ind w:left="0" w:right="-2" w:firstLine="0"/>
        <w:jc w:val="both"/>
        <w:rPr>
          <w:sz w:val="24"/>
          <w:szCs w:val="24"/>
        </w:rPr>
      </w:pPr>
      <w:r w:rsidRPr="002022E2">
        <w:rPr>
          <w:sz w:val="24"/>
          <w:szCs w:val="24"/>
        </w:rPr>
        <w:t>O uso do veículo é restrito ao atendimento dos serviços da Prefeitura Municipal de Novo Mundo-MT;</w:t>
      </w:r>
    </w:p>
    <w:p w14:paraId="1F1C463D" w14:textId="77777777" w:rsidR="0053539E" w:rsidRPr="002022E2" w:rsidRDefault="0053539E" w:rsidP="002022E2">
      <w:pPr>
        <w:tabs>
          <w:tab w:val="left" w:pos="142"/>
          <w:tab w:val="left" w:pos="284"/>
          <w:tab w:val="left" w:pos="426"/>
          <w:tab w:val="num" w:pos="567"/>
          <w:tab w:val="left" w:pos="851"/>
          <w:tab w:val="left" w:pos="993"/>
        </w:tabs>
        <w:spacing w:line="276" w:lineRule="auto"/>
        <w:ind w:right="-2"/>
        <w:jc w:val="both"/>
        <w:rPr>
          <w:sz w:val="24"/>
          <w:szCs w:val="24"/>
        </w:rPr>
      </w:pPr>
    </w:p>
    <w:p w14:paraId="1ABF6329" w14:textId="77777777" w:rsidR="0053539E" w:rsidRPr="002022E2" w:rsidRDefault="0053539E" w:rsidP="002022E2">
      <w:pPr>
        <w:numPr>
          <w:ilvl w:val="1"/>
          <w:numId w:val="34"/>
        </w:numPr>
        <w:tabs>
          <w:tab w:val="left" w:pos="142"/>
          <w:tab w:val="left" w:pos="284"/>
          <w:tab w:val="left" w:pos="426"/>
          <w:tab w:val="left" w:pos="851"/>
          <w:tab w:val="left" w:pos="993"/>
        </w:tabs>
        <w:spacing w:line="276" w:lineRule="auto"/>
        <w:ind w:left="0" w:right="-2" w:firstLine="0"/>
        <w:jc w:val="both"/>
        <w:rPr>
          <w:sz w:val="24"/>
          <w:szCs w:val="24"/>
        </w:rPr>
      </w:pPr>
      <w:r w:rsidRPr="002022E2">
        <w:rPr>
          <w:sz w:val="24"/>
          <w:szCs w:val="24"/>
        </w:rPr>
        <w:t>As solicitações de utilização devem ser feitas, com exceção de ambulância, com antecedência mínima de 24 horas do horário previsto para a saída, junto à secretaria responsável pelo veículo, que devem manter registradas no mínimo as informações quanto ao condutor, período, destino, passageiros, etc.</w:t>
      </w:r>
    </w:p>
    <w:p w14:paraId="3B4BDCEF" w14:textId="77777777" w:rsidR="0053539E" w:rsidRPr="002022E2" w:rsidRDefault="0053539E" w:rsidP="002022E2">
      <w:pPr>
        <w:tabs>
          <w:tab w:val="left" w:pos="142"/>
          <w:tab w:val="left" w:pos="284"/>
          <w:tab w:val="left" w:pos="426"/>
          <w:tab w:val="num" w:pos="567"/>
          <w:tab w:val="left" w:pos="851"/>
          <w:tab w:val="left" w:pos="993"/>
        </w:tabs>
        <w:spacing w:line="276" w:lineRule="auto"/>
        <w:ind w:right="-2"/>
        <w:jc w:val="both"/>
        <w:rPr>
          <w:sz w:val="24"/>
          <w:szCs w:val="24"/>
        </w:rPr>
      </w:pPr>
    </w:p>
    <w:p w14:paraId="686789C6" w14:textId="77777777" w:rsidR="0053539E" w:rsidRPr="002022E2" w:rsidRDefault="0053539E" w:rsidP="002022E2">
      <w:pPr>
        <w:numPr>
          <w:ilvl w:val="1"/>
          <w:numId w:val="34"/>
        </w:numPr>
        <w:tabs>
          <w:tab w:val="left" w:pos="142"/>
          <w:tab w:val="left" w:pos="284"/>
          <w:tab w:val="left" w:pos="426"/>
          <w:tab w:val="left" w:pos="851"/>
          <w:tab w:val="left" w:pos="993"/>
        </w:tabs>
        <w:spacing w:line="276" w:lineRule="auto"/>
        <w:ind w:left="0" w:right="-2" w:firstLine="0"/>
        <w:jc w:val="both"/>
        <w:rPr>
          <w:sz w:val="24"/>
          <w:szCs w:val="24"/>
        </w:rPr>
      </w:pPr>
      <w:r w:rsidRPr="002022E2">
        <w:rPr>
          <w:sz w:val="24"/>
          <w:szCs w:val="24"/>
        </w:rPr>
        <w:t>O veículo deve ser inspecionado rigorosamente na saída e no retorno à garagem oficial do Município;</w:t>
      </w:r>
    </w:p>
    <w:p w14:paraId="671D5FAC" w14:textId="77777777" w:rsidR="0053539E" w:rsidRPr="002022E2" w:rsidRDefault="0053539E" w:rsidP="002022E2">
      <w:pPr>
        <w:pStyle w:val="PargrafodaLista"/>
        <w:tabs>
          <w:tab w:val="left" w:pos="142"/>
          <w:tab w:val="left" w:pos="426"/>
        </w:tabs>
        <w:ind w:left="0"/>
        <w:rPr>
          <w:rFonts w:ascii="Times New Roman" w:hAnsi="Times New Roman" w:cs="Times New Roman"/>
          <w:sz w:val="24"/>
          <w:szCs w:val="24"/>
        </w:rPr>
      </w:pPr>
    </w:p>
    <w:p w14:paraId="6CEC3527" w14:textId="77777777" w:rsidR="0053539E" w:rsidRPr="002022E2" w:rsidRDefault="0053539E" w:rsidP="002022E2">
      <w:pPr>
        <w:numPr>
          <w:ilvl w:val="1"/>
          <w:numId w:val="34"/>
        </w:numPr>
        <w:tabs>
          <w:tab w:val="left" w:pos="142"/>
          <w:tab w:val="left" w:pos="284"/>
          <w:tab w:val="left" w:pos="426"/>
          <w:tab w:val="left" w:pos="851"/>
          <w:tab w:val="left" w:pos="993"/>
        </w:tabs>
        <w:spacing w:after="211" w:line="276" w:lineRule="auto"/>
        <w:ind w:left="0" w:right="-2" w:firstLine="0"/>
        <w:jc w:val="both"/>
        <w:rPr>
          <w:sz w:val="24"/>
          <w:szCs w:val="24"/>
        </w:rPr>
      </w:pPr>
      <w:r w:rsidRPr="002022E2">
        <w:rPr>
          <w:sz w:val="24"/>
          <w:szCs w:val="24"/>
        </w:rPr>
        <w:t xml:space="preserve">O condutor deve acatar as orientações e os procedimentos determinados pela Coordenadoria de Frotas, responsável pelos veículos oficiais, e o que segue: </w:t>
      </w:r>
    </w:p>
    <w:p w14:paraId="3CC01A0C" w14:textId="77777777" w:rsidR="0053539E" w:rsidRPr="002022E2" w:rsidRDefault="0053539E" w:rsidP="002022E2">
      <w:pPr>
        <w:numPr>
          <w:ilvl w:val="0"/>
          <w:numId w:val="12"/>
        </w:numPr>
        <w:tabs>
          <w:tab w:val="left" w:pos="284"/>
          <w:tab w:val="left" w:pos="851"/>
          <w:tab w:val="left" w:pos="993"/>
        </w:tabs>
        <w:spacing w:after="214" w:line="276" w:lineRule="auto"/>
        <w:ind w:left="567" w:right="-2" w:firstLine="0"/>
        <w:jc w:val="both"/>
        <w:rPr>
          <w:sz w:val="24"/>
          <w:szCs w:val="24"/>
        </w:rPr>
      </w:pPr>
      <w:r w:rsidRPr="002022E2">
        <w:rPr>
          <w:sz w:val="24"/>
          <w:szCs w:val="24"/>
        </w:rPr>
        <w:t xml:space="preserve">Deve ser comunicada imediatamente a Coordenadoria de Frotas qualquer irregularidade encontrada quando da utilização do veículo no diário de bordo (rodapé Anexo II); </w:t>
      </w:r>
    </w:p>
    <w:p w14:paraId="30B40205" w14:textId="77777777" w:rsidR="0053539E" w:rsidRPr="002022E2" w:rsidRDefault="0053539E" w:rsidP="002022E2">
      <w:pPr>
        <w:numPr>
          <w:ilvl w:val="0"/>
          <w:numId w:val="12"/>
        </w:numPr>
        <w:tabs>
          <w:tab w:val="left" w:pos="284"/>
          <w:tab w:val="left" w:pos="851"/>
          <w:tab w:val="left" w:pos="993"/>
        </w:tabs>
        <w:spacing w:after="211" w:line="276" w:lineRule="auto"/>
        <w:ind w:left="567" w:right="-2" w:firstLine="0"/>
        <w:jc w:val="both"/>
        <w:rPr>
          <w:sz w:val="24"/>
          <w:szCs w:val="24"/>
        </w:rPr>
      </w:pPr>
      <w:r w:rsidRPr="002022E2">
        <w:rPr>
          <w:sz w:val="24"/>
          <w:szCs w:val="24"/>
        </w:rPr>
        <w:t xml:space="preserve">Deve portar sempre documentos de habilitação atualizados e cumprir as normas do Código de Trânsito Brasileiro; </w:t>
      </w:r>
    </w:p>
    <w:p w14:paraId="04BE547C" w14:textId="77777777" w:rsidR="0053539E" w:rsidRPr="002022E2" w:rsidRDefault="0053539E" w:rsidP="002022E2">
      <w:pPr>
        <w:numPr>
          <w:ilvl w:val="0"/>
          <w:numId w:val="12"/>
        </w:numPr>
        <w:tabs>
          <w:tab w:val="left" w:pos="284"/>
          <w:tab w:val="left" w:pos="851"/>
          <w:tab w:val="left" w:pos="993"/>
        </w:tabs>
        <w:spacing w:after="211" w:line="276" w:lineRule="auto"/>
        <w:ind w:left="567" w:right="-2" w:firstLine="0"/>
        <w:jc w:val="both"/>
        <w:rPr>
          <w:sz w:val="24"/>
          <w:szCs w:val="24"/>
        </w:rPr>
      </w:pPr>
      <w:r w:rsidRPr="002022E2">
        <w:rPr>
          <w:sz w:val="24"/>
          <w:szCs w:val="24"/>
        </w:rPr>
        <w:t xml:space="preserve">Deve ser mantido o carro limpo e conservado, observados aspectos razoáveis de higiene; </w:t>
      </w:r>
    </w:p>
    <w:p w14:paraId="14BBC449" w14:textId="77777777" w:rsidR="0053539E" w:rsidRPr="002022E2" w:rsidRDefault="0053539E" w:rsidP="002022E2">
      <w:pPr>
        <w:numPr>
          <w:ilvl w:val="0"/>
          <w:numId w:val="12"/>
        </w:numPr>
        <w:tabs>
          <w:tab w:val="left" w:pos="284"/>
          <w:tab w:val="left" w:pos="851"/>
          <w:tab w:val="left" w:pos="993"/>
        </w:tabs>
        <w:spacing w:after="211" w:line="276" w:lineRule="auto"/>
        <w:ind w:left="567" w:right="-2" w:firstLine="0"/>
        <w:jc w:val="both"/>
        <w:rPr>
          <w:sz w:val="24"/>
          <w:szCs w:val="24"/>
        </w:rPr>
      </w:pPr>
      <w:r w:rsidRPr="002022E2">
        <w:rPr>
          <w:sz w:val="24"/>
          <w:szCs w:val="24"/>
        </w:rPr>
        <w:t>Deve conferir:  o nível de combustível, o óleo, a água, funcionamento dos freios, iluminação, pneus e reservatório de água do limpador de para-brisas;</w:t>
      </w:r>
    </w:p>
    <w:p w14:paraId="0265D095" w14:textId="77777777" w:rsidR="0053539E" w:rsidRPr="002022E2" w:rsidRDefault="0053539E" w:rsidP="002022E2">
      <w:pPr>
        <w:numPr>
          <w:ilvl w:val="0"/>
          <w:numId w:val="12"/>
        </w:numPr>
        <w:tabs>
          <w:tab w:val="left" w:pos="284"/>
          <w:tab w:val="left" w:pos="851"/>
          <w:tab w:val="left" w:pos="993"/>
        </w:tabs>
        <w:spacing w:after="211" w:line="276" w:lineRule="auto"/>
        <w:ind w:left="567" w:right="-2" w:firstLine="0"/>
        <w:jc w:val="both"/>
        <w:rPr>
          <w:sz w:val="24"/>
          <w:szCs w:val="24"/>
        </w:rPr>
      </w:pPr>
      <w:r w:rsidRPr="002022E2">
        <w:rPr>
          <w:sz w:val="24"/>
          <w:szCs w:val="24"/>
        </w:rPr>
        <w:lastRenderedPageBreak/>
        <w:t>Não deve: fumar dentro do veículo, transportar cargas ou pessoas além da capacidade e alterar regulagens;</w:t>
      </w:r>
    </w:p>
    <w:p w14:paraId="16FF901D" w14:textId="77777777" w:rsidR="0053539E" w:rsidRPr="002022E2" w:rsidRDefault="0053539E" w:rsidP="002022E2">
      <w:pPr>
        <w:numPr>
          <w:ilvl w:val="0"/>
          <w:numId w:val="12"/>
        </w:numPr>
        <w:tabs>
          <w:tab w:val="left" w:pos="284"/>
          <w:tab w:val="left" w:pos="851"/>
          <w:tab w:val="left" w:pos="993"/>
        </w:tabs>
        <w:spacing w:after="211" w:line="276" w:lineRule="auto"/>
        <w:ind w:left="567" w:right="-2" w:firstLine="0"/>
        <w:jc w:val="both"/>
        <w:rPr>
          <w:sz w:val="24"/>
          <w:szCs w:val="24"/>
        </w:rPr>
      </w:pPr>
      <w:r w:rsidRPr="002022E2">
        <w:rPr>
          <w:sz w:val="24"/>
          <w:szCs w:val="24"/>
        </w:rPr>
        <w:t xml:space="preserve">Não deve permanecer dentro do veículo, quando estacionado com o motor ligado para uso do ar condicionado, exceto quando autorizado pelo Coordenadoria de Frotas, por não ser possível à saída do motorista/condutor/operador, de dentro do veículo/máquina; </w:t>
      </w:r>
    </w:p>
    <w:p w14:paraId="654873EA" w14:textId="77777777" w:rsidR="0053539E" w:rsidRPr="002022E2" w:rsidRDefault="0053539E" w:rsidP="002022E2">
      <w:pPr>
        <w:numPr>
          <w:ilvl w:val="0"/>
          <w:numId w:val="12"/>
        </w:numPr>
        <w:tabs>
          <w:tab w:val="left" w:pos="284"/>
          <w:tab w:val="left" w:pos="851"/>
        </w:tabs>
        <w:spacing w:after="214" w:line="276" w:lineRule="auto"/>
        <w:ind w:left="567" w:right="-2" w:firstLine="0"/>
        <w:jc w:val="both"/>
        <w:rPr>
          <w:sz w:val="24"/>
          <w:szCs w:val="24"/>
        </w:rPr>
      </w:pPr>
      <w:r w:rsidRPr="002022E2">
        <w:rPr>
          <w:sz w:val="24"/>
          <w:szCs w:val="24"/>
        </w:rPr>
        <w:t>Deve recolher o veículo no pátio ou garagem oficial, diariamente e imediatamente ao uso, ao final da jornada de trabalho, ou do retorno de deslocamento com viagem, exceto quando o Secretário responsável pelo veículo, definir local próprio.</w:t>
      </w:r>
    </w:p>
    <w:p w14:paraId="2793BE83" w14:textId="77777777" w:rsidR="0053539E" w:rsidRPr="002022E2" w:rsidRDefault="0053539E" w:rsidP="002022E2">
      <w:pPr>
        <w:numPr>
          <w:ilvl w:val="1"/>
          <w:numId w:val="34"/>
        </w:numPr>
        <w:tabs>
          <w:tab w:val="left" w:pos="284"/>
          <w:tab w:val="left" w:pos="567"/>
          <w:tab w:val="left" w:pos="851"/>
        </w:tabs>
        <w:spacing w:after="214" w:line="276" w:lineRule="auto"/>
        <w:ind w:left="0" w:right="-2" w:firstLine="0"/>
        <w:jc w:val="both"/>
        <w:rPr>
          <w:sz w:val="24"/>
          <w:szCs w:val="24"/>
        </w:rPr>
      </w:pPr>
      <w:r w:rsidRPr="002022E2">
        <w:rPr>
          <w:sz w:val="24"/>
          <w:szCs w:val="24"/>
        </w:rPr>
        <w:t>É obrigação de todo condutor manter dentro do veículo o diário de bordo conforme Anexo II e providenciar os devidos registros da utilização:</w:t>
      </w:r>
    </w:p>
    <w:p w14:paraId="6A006DA5" w14:textId="77777777" w:rsidR="0053539E" w:rsidRPr="002022E2" w:rsidRDefault="0053539E" w:rsidP="002022E2">
      <w:pPr>
        <w:numPr>
          <w:ilvl w:val="2"/>
          <w:numId w:val="34"/>
        </w:numPr>
        <w:tabs>
          <w:tab w:val="left" w:pos="284"/>
          <w:tab w:val="left" w:pos="851"/>
        </w:tabs>
        <w:spacing w:after="211" w:line="276" w:lineRule="auto"/>
        <w:ind w:left="567" w:right="-2" w:firstLine="0"/>
        <w:jc w:val="both"/>
        <w:rPr>
          <w:sz w:val="24"/>
          <w:szCs w:val="24"/>
        </w:rPr>
      </w:pPr>
      <w:r w:rsidRPr="002022E2">
        <w:rPr>
          <w:sz w:val="24"/>
          <w:szCs w:val="24"/>
        </w:rPr>
        <w:t>O d</w:t>
      </w:r>
      <w:r w:rsidRPr="002022E2">
        <w:rPr>
          <w:rFonts w:eastAsia="Calibri"/>
          <w:sz w:val="24"/>
          <w:szCs w:val="24"/>
        </w:rPr>
        <w:t>iário de bordo, trata-se de um d</w:t>
      </w:r>
      <w:r w:rsidRPr="002022E2">
        <w:rPr>
          <w:sz w:val="24"/>
          <w:szCs w:val="24"/>
        </w:rPr>
        <w:t>ocumento tipo planilha constante em cada veículo, especificando secretaria e/ou Órgão Municipal como forma de controle do uso do veículo.</w:t>
      </w:r>
    </w:p>
    <w:p w14:paraId="2D7B4CC7" w14:textId="77777777" w:rsidR="0053539E" w:rsidRPr="002022E2" w:rsidRDefault="0053539E" w:rsidP="002022E2">
      <w:pPr>
        <w:numPr>
          <w:ilvl w:val="2"/>
          <w:numId w:val="34"/>
        </w:numPr>
        <w:tabs>
          <w:tab w:val="left" w:pos="284"/>
          <w:tab w:val="left" w:pos="851"/>
        </w:tabs>
        <w:spacing w:after="211" w:line="276" w:lineRule="auto"/>
        <w:ind w:left="567" w:right="-2" w:firstLine="0"/>
        <w:jc w:val="both"/>
        <w:rPr>
          <w:sz w:val="24"/>
          <w:szCs w:val="24"/>
        </w:rPr>
      </w:pPr>
      <w:r w:rsidRPr="002022E2">
        <w:rPr>
          <w:sz w:val="24"/>
          <w:szCs w:val="24"/>
        </w:rPr>
        <w:t>O diário de bordo também servirá como registro de controle de abastecimento de combustível, exceto quando este abastecimento for por gerenciamento pelo cartão, feito no ponto de abastecimento da garagem municipal ou pago por regime de adiantamento.</w:t>
      </w:r>
    </w:p>
    <w:p w14:paraId="6E3D2F1A" w14:textId="77777777" w:rsidR="0053539E" w:rsidRPr="002022E2" w:rsidRDefault="0053539E" w:rsidP="002022E2">
      <w:pPr>
        <w:numPr>
          <w:ilvl w:val="1"/>
          <w:numId w:val="34"/>
        </w:numPr>
        <w:tabs>
          <w:tab w:val="left" w:pos="284"/>
          <w:tab w:val="left" w:pos="567"/>
          <w:tab w:val="left" w:pos="851"/>
          <w:tab w:val="left" w:pos="1134"/>
        </w:tabs>
        <w:spacing w:line="276" w:lineRule="auto"/>
        <w:ind w:left="0" w:right="-2" w:firstLine="0"/>
        <w:jc w:val="both"/>
        <w:rPr>
          <w:sz w:val="24"/>
          <w:szCs w:val="24"/>
        </w:rPr>
      </w:pPr>
      <w:r w:rsidRPr="002022E2">
        <w:rPr>
          <w:sz w:val="24"/>
          <w:szCs w:val="24"/>
        </w:rPr>
        <w:t>É expressamente proibido o uso de veículos da frota do município de Novo Mundo-MT:</w:t>
      </w:r>
    </w:p>
    <w:p w14:paraId="3C44FD38" w14:textId="77777777" w:rsidR="0053539E" w:rsidRPr="002022E2" w:rsidRDefault="0053539E" w:rsidP="002022E2">
      <w:pPr>
        <w:numPr>
          <w:ilvl w:val="0"/>
          <w:numId w:val="6"/>
        </w:numPr>
        <w:tabs>
          <w:tab w:val="left" w:pos="284"/>
          <w:tab w:val="left" w:pos="567"/>
          <w:tab w:val="left" w:pos="851"/>
        </w:tabs>
        <w:spacing w:line="276" w:lineRule="auto"/>
        <w:ind w:left="567" w:right="-2" w:firstLine="0"/>
        <w:jc w:val="both"/>
        <w:rPr>
          <w:sz w:val="24"/>
          <w:szCs w:val="24"/>
        </w:rPr>
      </w:pPr>
      <w:r w:rsidRPr="002022E2">
        <w:rPr>
          <w:sz w:val="24"/>
          <w:szCs w:val="24"/>
        </w:rPr>
        <w:t>para fins particulares, não autorizados e que não seja de exclusividade do serviço público municipal.</w:t>
      </w:r>
    </w:p>
    <w:p w14:paraId="3DB32217" w14:textId="77777777" w:rsidR="0053539E" w:rsidRPr="002022E2" w:rsidRDefault="0053539E" w:rsidP="002022E2">
      <w:pPr>
        <w:numPr>
          <w:ilvl w:val="0"/>
          <w:numId w:val="6"/>
        </w:numPr>
        <w:tabs>
          <w:tab w:val="left" w:pos="284"/>
          <w:tab w:val="left" w:pos="567"/>
          <w:tab w:val="left" w:pos="851"/>
        </w:tabs>
        <w:spacing w:line="276" w:lineRule="auto"/>
        <w:ind w:left="567" w:right="-2" w:firstLine="0"/>
        <w:jc w:val="both"/>
        <w:rPr>
          <w:sz w:val="24"/>
          <w:szCs w:val="24"/>
        </w:rPr>
      </w:pPr>
      <w:r w:rsidRPr="002022E2">
        <w:rPr>
          <w:sz w:val="24"/>
          <w:szCs w:val="24"/>
        </w:rPr>
        <w:t>no transporte de familiares de servidores públicos ou de pessoas que não estejam vinculadas às atividades da Administração Direta, Fundos e</w:t>
      </w:r>
      <w:r w:rsidRPr="002022E2">
        <w:rPr>
          <w:spacing w:val="-1"/>
          <w:sz w:val="24"/>
          <w:szCs w:val="24"/>
        </w:rPr>
        <w:t xml:space="preserve"> </w:t>
      </w:r>
      <w:r w:rsidRPr="002022E2">
        <w:rPr>
          <w:sz w:val="24"/>
          <w:szCs w:val="24"/>
        </w:rPr>
        <w:t>Fundações;</w:t>
      </w:r>
    </w:p>
    <w:p w14:paraId="1C2F908B" w14:textId="77777777" w:rsidR="0053539E" w:rsidRPr="002022E2" w:rsidRDefault="0053539E" w:rsidP="002022E2">
      <w:pPr>
        <w:numPr>
          <w:ilvl w:val="0"/>
          <w:numId w:val="6"/>
        </w:numPr>
        <w:tabs>
          <w:tab w:val="left" w:pos="284"/>
          <w:tab w:val="left" w:pos="567"/>
          <w:tab w:val="left" w:pos="851"/>
        </w:tabs>
        <w:spacing w:line="276" w:lineRule="auto"/>
        <w:ind w:left="567" w:right="-2" w:firstLine="0"/>
        <w:jc w:val="both"/>
        <w:rPr>
          <w:sz w:val="24"/>
          <w:szCs w:val="24"/>
        </w:rPr>
      </w:pPr>
      <w:r w:rsidRPr="002022E2">
        <w:rPr>
          <w:sz w:val="24"/>
          <w:szCs w:val="24"/>
        </w:rPr>
        <w:t>aos sábados, domingos e feriados, salvo sob autorização dos responsáveis e para a finalidade pública.</w:t>
      </w:r>
    </w:p>
    <w:p w14:paraId="67C8E335" w14:textId="77777777" w:rsidR="0053539E" w:rsidRPr="002022E2" w:rsidRDefault="0053539E" w:rsidP="002022E2">
      <w:pPr>
        <w:tabs>
          <w:tab w:val="left" w:pos="284"/>
          <w:tab w:val="left" w:pos="567"/>
          <w:tab w:val="left" w:pos="851"/>
        </w:tabs>
        <w:spacing w:line="276" w:lineRule="auto"/>
        <w:ind w:right="-2"/>
        <w:jc w:val="both"/>
        <w:rPr>
          <w:sz w:val="24"/>
          <w:szCs w:val="24"/>
        </w:rPr>
      </w:pPr>
    </w:p>
    <w:p w14:paraId="20C169BB" w14:textId="77777777" w:rsidR="0053539E" w:rsidRPr="002022E2" w:rsidRDefault="0053539E" w:rsidP="002022E2">
      <w:pPr>
        <w:numPr>
          <w:ilvl w:val="1"/>
          <w:numId w:val="34"/>
        </w:numPr>
        <w:tabs>
          <w:tab w:val="left" w:pos="284"/>
          <w:tab w:val="left" w:pos="360"/>
          <w:tab w:val="left" w:pos="567"/>
          <w:tab w:val="left" w:pos="900"/>
        </w:tabs>
        <w:spacing w:line="276" w:lineRule="auto"/>
        <w:ind w:left="0" w:right="-2" w:firstLine="0"/>
        <w:jc w:val="both"/>
        <w:rPr>
          <w:sz w:val="24"/>
          <w:szCs w:val="24"/>
        </w:rPr>
      </w:pPr>
      <w:r w:rsidRPr="002022E2">
        <w:rPr>
          <w:sz w:val="24"/>
          <w:szCs w:val="24"/>
        </w:rPr>
        <w:t>Todos os veículos devem ser utilizados de acordo com as recomendações de fábrica:</w:t>
      </w:r>
    </w:p>
    <w:p w14:paraId="3701FFFA" w14:textId="77777777" w:rsidR="0053539E" w:rsidRPr="002022E2" w:rsidRDefault="0053539E" w:rsidP="002022E2">
      <w:pPr>
        <w:tabs>
          <w:tab w:val="left" w:pos="284"/>
          <w:tab w:val="left" w:pos="567"/>
          <w:tab w:val="num" w:pos="1701"/>
        </w:tabs>
        <w:spacing w:line="276" w:lineRule="auto"/>
        <w:ind w:left="567" w:right="-2"/>
        <w:jc w:val="both"/>
        <w:rPr>
          <w:sz w:val="24"/>
          <w:szCs w:val="24"/>
        </w:rPr>
      </w:pPr>
      <w:r w:rsidRPr="002022E2">
        <w:rPr>
          <w:sz w:val="24"/>
          <w:szCs w:val="24"/>
        </w:rPr>
        <w:t>a) Quanto as máquinas pesadas, por exemplo: o Trator Escavo Carregador (pá carregadeira) é específico para carregar caminhão etc., não é recomendável afrouxar cascalho, para isso se usa o trator de esteira ou escavadeira.</w:t>
      </w:r>
    </w:p>
    <w:p w14:paraId="62C5F9E0" w14:textId="77777777" w:rsidR="0053539E" w:rsidRPr="002022E2" w:rsidRDefault="0053539E" w:rsidP="002022E2">
      <w:pPr>
        <w:numPr>
          <w:ilvl w:val="0"/>
          <w:numId w:val="36"/>
        </w:numPr>
        <w:tabs>
          <w:tab w:val="left" w:pos="284"/>
          <w:tab w:val="left" w:pos="360"/>
          <w:tab w:val="left" w:pos="567"/>
          <w:tab w:val="left" w:pos="900"/>
          <w:tab w:val="num" w:pos="1701"/>
        </w:tabs>
        <w:spacing w:line="276" w:lineRule="auto"/>
        <w:ind w:left="567" w:right="-2" w:firstLine="0"/>
        <w:jc w:val="both"/>
        <w:rPr>
          <w:sz w:val="24"/>
          <w:szCs w:val="24"/>
        </w:rPr>
      </w:pPr>
      <w:r w:rsidRPr="002022E2">
        <w:rPr>
          <w:sz w:val="24"/>
          <w:szCs w:val="24"/>
        </w:rPr>
        <w:t>Quanto aos caminhões: É proibido carregar caminhão acima do peso permitido, bem como exagerar da velocidade.</w:t>
      </w:r>
    </w:p>
    <w:p w14:paraId="60100155" w14:textId="77777777" w:rsidR="0053539E" w:rsidRPr="002022E2" w:rsidRDefault="0053539E" w:rsidP="002022E2">
      <w:pPr>
        <w:tabs>
          <w:tab w:val="left" w:pos="284"/>
          <w:tab w:val="left" w:pos="567"/>
          <w:tab w:val="left" w:pos="900"/>
        </w:tabs>
        <w:spacing w:line="276" w:lineRule="auto"/>
        <w:ind w:right="-2"/>
        <w:jc w:val="both"/>
        <w:rPr>
          <w:sz w:val="24"/>
          <w:szCs w:val="24"/>
        </w:rPr>
      </w:pPr>
    </w:p>
    <w:p w14:paraId="610FF67D" w14:textId="77777777" w:rsidR="0053539E" w:rsidRPr="002022E2" w:rsidRDefault="0053539E" w:rsidP="002022E2">
      <w:pPr>
        <w:numPr>
          <w:ilvl w:val="1"/>
          <w:numId w:val="34"/>
        </w:numPr>
        <w:tabs>
          <w:tab w:val="left" w:pos="426"/>
        </w:tabs>
        <w:spacing w:line="276" w:lineRule="auto"/>
        <w:ind w:left="0" w:right="-2" w:firstLine="0"/>
        <w:jc w:val="both"/>
        <w:rPr>
          <w:sz w:val="24"/>
          <w:szCs w:val="24"/>
        </w:rPr>
      </w:pPr>
      <w:r w:rsidRPr="002022E2">
        <w:rPr>
          <w:sz w:val="24"/>
          <w:szCs w:val="24"/>
        </w:rPr>
        <w:t>Aos condutores eventuais, assim entendidos aqueles que não ocupam o cargo de motorista/operadores, a secretaria responsável deve exigir a assinatura de um Termo de Responsabilidade pelo uso do veículo (anexo IV), sob pena de responsabilidade solidária.</w:t>
      </w:r>
    </w:p>
    <w:p w14:paraId="3C7006BB" w14:textId="77777777" w:rsidR="0053539E" w:rsidRPr="002022E2" w:rsidRDefault="0053539E" w:rsidP="002022E2">
      <w:pPr>
        <w:tabs>
          <w:tab w:val="left" w:pos="0"/>
          <w:tab w:val="left" w:pos="709"/>
        </w:tabs>
        <w:spacing w:line="276" w:lineRule="auto"/>
        <w:ind w:right="-2"/>
        <w:jc w:val="both"/>
        <w:rPr>
          <w:sz w:val="24"/>
          <w:szCs w:val="24"/>
        </w:rPr>
      </w:pPr>
    </w:p>
    <w:p w14:paraId="30BF0E4C" w14:textId="77777777" w:rsidR="0053539E" w:rsidRPr="002022E2" w:rsidRDefault="0053539E" w:rsidP="002022E2">
      <w:pPr>
        <w:spacing w:line="276" w:lineRule="auto"/>
        <w:ind w:right="-2"/>
        <w:jc w:val="both"/>
        <w:rPr>
          <w:sz w:val="24"/>
          <w:szCs w:val="24"/>
        </w:rPr>
      </w:pPr>
    </w:p>
    <w:p w14:paraId="2C9455B3" w14:textId="77777777" w:rsidR="0053539E" w:rsidRPr="002022E2" w:rsidRDefault="0053539E" w:rsidP="002022E2">
      <w:pPr>
        <w:numPr>
          <w:ilvl w:val="0"/>
          <w:numId w:val="34"/>
        </w:numPr>
        <w:tabs>
          <w:tab w:val="left" w:pos="284"/>
          <w:tab w:val="left" w:pos="993"/>
        </w:tabs>
        <w:spacing w:line="276" w:lineRule="auto"/>
        <w:ind w:left="0" w:right="-2" w:firstLine="0"/>
        <w:jc w:val="both"/>
        <w:rPr>
          <w:b/>
          <w:bCs/>
          <w:sz w:val="24"/>
          <w:szCs w:val="24"/>
        </w:rPr>
      </w:pPr>
      <w:r w:rsidRPr="002022E2">
        <w:rPr>
          <w:b/>
          <w:bCs/>
          <w:sz w:val="24"/>
          <w:szCs w:val="24"/>
        </w:rPr>
        <w:t>Da Guarda dos Veículos e Máquinas:</w:t>
      </w:r>
    </w:p>
    <w:p w14:paraId="51A87092" w14:textId="77777777" w:rsidR="0053539E" w:rsidRPr="002022E2" w:rsidRDefault="0053539E" w:rsidP="002022E2">
      <w:pPr>
        <w:spacing w:line="276" w:lineRule="auto"/>
        <w:ind w:right="-2" w:firstLine="567"/>
        <w:jc w:val="both"/>
        <w:rPr>
          <w:sz w:val="24"/>
          <w:szCs w:val="24"/>
        </w:rPr>
      </w:pPr>
    </w:p>
    <w:p w14:paraId="45F361E3" w14:textId="77777777" w:rsidR="0053539E" w:rsidRPr="002022E2" w:rsidRDefault="0053539E" w:rsidP="002022E2">
      <w:pPr>
        <w:numPr>
          <w:ilvl w:val="1"/>
          <w:numId w:val="34"/>
        </w:numPr>
        <w:tabs>
          <w:tab w:val="left" w:pos="426"/>
          <w:tab w:val="left" w:pos="900"/>
          <w:tab w:val="left" w:pos="993"/>
        </w:tabs>
        <w:spacing w:line="276" w:lineRule="auto"/>
        <w:ind w:left="0" w:right="-2" w:firstLine="0"/>
        <w:jc w:val="both"/>
        <w:rPr>
          <w:sz w:val="24"/>
          <w:szCs w:val="24"/>
        </w:rPr>
      </w:pPr>
      <w:r w:rsidRPr="002022E2">
        <w:rPr>
          <w:sz w:val="24"/>
          <w:szCs w:val="24"/>
        </w:rPr>
        <w:lastRenderedPageBreak/>
        <w:t>Toda a frota da Prefeitura deverá ser recolhida à garagem oficial do município ao final de expediente ou após a utilização autorizada.</w:t>
      </w:r>
    </w:p>
    <w:p w14:paraId="24FF1AEE" w14:textId="77777777" w:rsidR="0053539E" w:rsidRPr="002022E2" w:rsidRDefault="0053539E" w:rsidP="002022E2">
      <w:pPr>
        <w:tabs>
          <w:tab w:val="num" w:pos="0"/>
          <w:tab w:val="num" w:pos="360"/>
          <w:tab w:val="left" w:pos="426"/>
          <w:tab w:val="num" w:pos="720"/>
          <w:tab w:val="left" w:pos="900"/>
          <w:tab w:val="left" w:pos="993"/>
        </w:tabs>
        <w:spacing w:line="276" w:lineRule="auto"/>
        <w:ind w:right="-2"/>
        <w:jc w:val="both"/>
        <w:rPr>
          <w:sz w:val="24"/>
          <w:szCs w:val="24"/>
        </w:rPr>
      </w:pPr>
    </w:p>
    <w:p w14:paraId="69B8F1A7" w14:textId="77777777" w:rsidR="0053539E" w:rsidRPr="002022E2" w:rsidRDefault="0053539E" w:rsidP="002022E2">
      <w:pPr>
        <w:numPr>
          <w:ilvl w:val="1"/>
          <w:numId w:val="34"/>
        </w:numPr>
        <w:tabs>
          <w:tab w:val="left" w:pos="426"/>
          <w:tab w:val="left" w:pos="900"/>
          <w:tab w:val="left" w:pos="993"/>
        </w:tabs>
        <w:spacing w:line="276" w:lineRule="auto"/>
        <w:ind w:left="0" w:right="-2" w:firstLine="0"/>
        <w:jc w:val="both"/>
        <w:rPr>
          <w:sz w:val="24"/>
          <w:szCs w:val="24"/>
        </w:rPr>
      </w:pPr>
      <w:r w:rsidRPr="002022E2">
        <w:rPr>
          <w:sz w:val="24"/>
          <w:szCs w:val="24"/>
        </w:rPr>
        <w:t xml:space="preserve">Os veículos que por opção </w:t>
      </w:r>
      <w:proofErr w:type="gramStart"/>
      <w:r w:rsidRPr="002022E2">
        <w:rPr>
          <w:sz w:val="24"/>
          <w:szCs w:val="24"/>
        </w:rPr>
        <w:t>dos</w:t>
      </w:r>
      <w:proofErr w:type="gramEnd"/>
      <w:r w:rsidRPr="002022E2">
        <w:rPr>
          <w:sz w:val="24"/>
          <w:szCs w:val="24"/>
        </w:rPr>
        <w:t xml:space="preserve"> gestores ficarem guardados nos pátios dos respectivos órgãos responsáveis, na medida do possível, devem ter segurança adequada, por vigilância noturna, controle de acesso, portões, câmera de segurança, ou outros meios.</w:t>
      </w:r>
    </w:p>
    <w:p w14:paraId="771B81A9" w14:textId="77777777" w:rsidR="0053539E" w:rsidRPr="002022E2" w:rsidRDefault="0053539E" w:rsidP="002022E2">
      <w:pPr>
        <w:tabs>
          <w:tab w:val="num" w:pos="0"/>
          <w:tab w:val="num" w:pos="360"/>
          <w:tab w:val="left" w:pos="426"/>
          <w:tab w:val="num" w:pos="720"/>
          <w:tab w:val="left" w:pos="900"/>
          <w:tab w:val="left" w:pos="993"/>
        </w:tabs>
        <w:spacing w:line="276" w:lineRule="auto"/>
        <w:ind w:right="-2"/>
        <w:jc w:val="both"/>
        <w:rPr>
          <w:sz w:val="24"/>
          <w:szCs w:val="24"/>
        </w:rPr>
      </w:pPr>
    </w:p>
    <w:p w14:paraId="754A231B" w14:textId="77777777" w:rsidR="0053539E" w:rsidRPr="002022E2" w:rsidRDefault="0053539E" w:rsidP="002022E2">
      <w:pPr>
        <w:numPr>
          <w:ilvl w:val="1"/>
          <w:numId w:val="34"/>
        </w:numPr>
        <w:tabs>
          <w:tab w:val="left" w:pos="426"/>
          <w:tab w:val="left" w:pos="900"/>
          <w:tab w:val="left" w:pos="993"/>
        </w:tabs>
        <w:spacing w:line="276" w:lineRule="auto"/>
        <w:ind w:left="0" w:right="-2" w:firstLine="0"/>
        <w:jc w:val="both"/>
        <w:rPr>
          <w:sz w:val="24"/>
          <w:szCs w:val="24"/>
        </w:rPr>
      </w:pPr>
      <w:r w:rsidRPr="002022E2">
        <w:rPr>
          <w:sz w:val="24"/>
          <w:szCs w:val="24"/>
        </w:rPr>
        <w:t>É expressamente proibido ao Motorista ou Operador conduzir o veículo para sua casa ou outro local não autorizado, ressalvadas as situações especiais definidas a seguir:</w:t>
      </w:r>
    </w:p>
    <w:p w14:paraId="3831C69C" w14:textId="77777777" w:rsidR="0053539E" w:rsidRPr="002022E2" w:rsidRDefault="0053539E" w:rsidP="002022E2">
      <w:pPr>
        <w:numPr>
          <w:ilvl w:val="0"/>
          <w:numId w:val="1"/>
        </w:numPr>
        <w:tabs>
          <w:tab w:val="clear" w:pos="720"/>
          <w:tab w:val="num" w:pos="142"/>
          <w:tab w:val="left" w:pos="709"/>
          <w:tab w:val="left" w:pos="900"/>
          <w:tab w:val="left" w:pos="993"/>
        </w:tabs>
        <w:spacing w:line="276" w:lineRule="auto"/>
        <w:ind w:left="567" w:right="-2" w:firstLine="0"/>
        <w:jc w:val="both"/>
        <w:rPr>
          <w:sz w:val="24"/>
          <w:szCs w:val="24"/>
        </w:rPr>
      </w:pPr>
      <w:r w:rsidRPr="002022E2">
        <w:rPr>
          <w:sz w:val="24"/>
          <w:szCs w:val="24"/>
        </w:rPr>
        <w:t>Veículos e Ambulâncias da Secretaria de Saúde em sobre aviso;</w:t>
      </w:r>
    </w:p>
    <w:p w14:paraId="689D15A0" w14:textId="77777777" w:rsidR="0053539E" w:rsidRPr="002022E2" w:rsidRDefault="0053539E" w:rsidP="002022E2">
      <w:pPr>
        <w:numPr>
          <w:ilvl w:val="0"/>
          <w:numId w:val="1"/>
        </w:numPr>
        <w:tabs>
          <w:tab w:val="clear" w:pos="720"/>
          <w:tab w:val="num" w:pos="142"/>
          <w:tab w:val="left" w:pos="709"/>
          <w:tab w:val="left" w:pos="900"/>
          <w:tab w:val="left" w:pos="993"/>
        </w:tabs>
        <w:spacing w:line="276" w:lineRule="auto"/>
        <w:ind w:left="567" w:right="-2" w:firstLine="0"/>
        <w:jc w:val="both"/>
        <w:rPr>
          <w:sz w:val="24"/>
          <w:szCs w:val="24"/>
        </w:rPr>
      </w:pPr>
      <w:r w:rsidRPr="002022E2">
        <w:rPr>
          <w:sz w:val="24"/>
          <w:szCs w:val="24"/>
        </w:rPr>
        <w:t>Ônibus e vans escolares da zona rural;</w:t>
      </w:r>
    </w:p>
    <w:p w14:paraId="6D539BD9" w14:textId="77777777" w:rsidR="0053539E" w:rsidRPr="002022E2" w:rsidRDefault="0053539E" w:rsidP="002022E2">
      <w:pPr>
        <w:numPr>
          <w:ilvl w:val="0"/>
          <w:numId w:val="1"/>
        </w:numPr>
        <w:tabs>
          <w:tab w:val="clear" w:pos="720"/>
          <w:tab w:val="num" w:pos="142"/>
          <w:tab w:val="left" w:pos="709"/>
          <w:tab w:val="left" w:pos="900"/>
          <w:tab w:val="left" w:pos="993"/>
        </w:tabs>
        <w:spacing w:line="276" w:lineRule="auto"/>
        <w:ind w:left="567" w:right="-2" w:firstLine="0"/>
        <w:jc w:val="both"/>
        <w:rPr>
          <w:sz w:val="24"/>
          <w:szCs w:val="24"/>
        </w:rPr>
      </w:pPr>
      <w:r w:rsidRPr="002022E2">
        <w:rPr>
          <w:sz w:val="24"/>
          <w:szCs w:val="24"/>
        </w:rPr>
        <w:t>Veículo da Secretaria de Educação em sobre aviso para o socorro dos ônibus escolares;</w:t>
      </w:r>
    </w:p>
    <w:p w14:paraId="3B8ED648" w14:textId="77777777" w:rsidR="0053539E" w:rsidRPr="002022E2" w:rsidRDefault="0053539E" w:rsidP="002022E2">
      <w:pPr>
        <w:numPr>
          <w:ilvl w:val="0"/>
          <w:numId w:val="1"/>
        </w:numPr>
        <w:tabs>
          <w:tab w:val="clear" w:pos="720"/>
          <w:tab w:val="num" w:pos="142"/>
          <w:tab w:val="left" w:pos="709"/>
          <w:tab w:val="left" w:pos="900"/>
          <w:tab w:val="left" w:pos="993"/>
        </w:tabs>
        <w:spacing w:line="276" w:lineRule="auto"/>
        <w:ind w:left="567" w:right="-2" w:firstLine="0"/>
        <w:jc w:val="both"/>
        <w:rPr>
          <w:sz w:val="24"/>
          <w:szCs w:val="24"/>
        </w:rPr>
      </w:pPr>
      <w:r w:rsidRPr="002022E2">
        <w:rPr>
          <w:sz w:val="24"/>
          <w:szCs w:val="24"/>
        </w:rPr>
        <w:t xml:space="preserve">Veículos e máquinas da Secretaria de Transportes e Obras e Agricultura, quando em serviços em locais distantes da sede do município, cujo deslocamento seja muito oneroso, ficando sob a responsabilidade das respectivas secretarias; e </w:t>
      </w:r>
    </w:p>
    <w:p w14:paraId="71BF6B22" w14:textId="77777777" w:rsidR="0053539E" w:rsidRPr="002022E2" w:rsidRDefault="0053539E" w:rsidP="002022E2">
      <w:pPr>
        <w:numPr>
          <w:ilvl w:val="0"/>
          <w:numId w:val="1"/>
        </w:numPr>
        <w:tabs>
          <w:tab w:val="clear" w:pos="720"/>
          <w:tab w:val="num" w:pos="142"/>
          <w:tab w:val="left" w:pos="709"/>
          <w:tab w:val="left" w:pos="900"/>
          <w:tab w:val="left" w:pos="993"/>
        </w:tabs>
        <w:spacing w:line="276" w:lineRule="auto"/>
        <w:ind w:left="567" w:right="-2" w:firstLine="0"/>
        <w:jc w:val="both"/>
        <w:rPr>
          <w:sz w:val="24"/>
          <w:szCs w:val="24"/>
        </w:rPr>
      </w:pPr>
      <w:r w:rsidRPr="002022E2">
        <w:rPr>
          <w:sz w:val="24"/>
          <w:szCs w:val="24"/>
        </w:rPr>
        <w:t>Veículo oficial de uso do Chefe do Poder Executivo.</w:t>
      </w:r>
    </w:p>
    <w:p w14:paraId="577DF588" w14:textId="77777777" w:rsidR="0053539E" w:rsidRPr="002022E2" w:rsidRDefault="0053539E" w:rsidP="002022E2">
      <w:pPr>
        <w:spacing w:line="276" w:lineRule="auto"/>
        <w:ind w:right="-2"/>
        <w:jc w:val="both"/>
        <w:rPr>
          <w:sz w:val="24"/>
          <w:szCs w:val="24"/>
        </w:rPr>
      </w:pPr>
    </w:p>
    <w:p w14:paraId="164137C1" w14:textId="77777777" w:rsidR="0053539E" w:rsidRPr="002022E2" w:rsidRDefault="0053539E" w:rsidP="002022E2">
      <w:pPr>
        <w:numPr>
          <w:ilvl w:val="0"/>
          <w:numId w:val="34"/>
        </w:numPr>
        <w:tabs>
          <w:tab w:val="left" w:pos="284"/>
          <w:tab w:val="left" w:pos="720"/>
        </w:tabs>
        <w:spacing w:line="276" w:lineRule="auto"/>
        <w:ind w:right="-2"/>
        <w:jc w:val="both"/>
        <w:rPr>
          <w:b/>
          <w:bCs/>
          <w:sz w:val="24"/>
          <w:szCs w:val="24"/>
        </w:rPr>
      </w:pPr>
      <w:r w:rsidRPr="002022E2">
        <w:rPr>
          <w:b/>
          <w:bCs/>
          <w:sz w:val="24"/>
          <w:szCs w:val="24"/>
        </w:rPr>
        <w:t xml:space="preserve"> Do Abastecimento:</w:t>
      </w:r>
    </w:p>
    <w:p w14:paraId="5F049651" w14:textId="77777777" w:rsidR="0053539E" w:rsidRPr="002022E2" w:rsidRDefault="0053539E" w:rsidP="002022E2">
      <w:pPr>
        <w:tabs>
          <w:tab w:val="left" w:pos="720"/>
        </w:tabs>
        <w:spacing w:line="276" w:lineRule="auto"/>
        <w:ind w:right="-2"/>
        <w:jc w:val="both"/>
        <w:rPr>
          <w:b/>
          <w:bCs/>
          <w:sz w:val="24"/>
          <w:szCs w:val="24"/>
        </w:rPr>
      </w:pPr>
    </w:p>
    <w:p w14:paraId="4E078BE6" w14:textId="77777777" w:rsidR="0053539E" w:rsidRPr="002022E2" w:rsidRDefault="0053539E" w:rsidP="002022E2">
      <w:pPr>
        <w:numPr>
          <w:ilvl w:val="1"/>
          <w:numId w:val="34"/>
        </w:numPr>
        <w:tabs>
          <w:tab w:val="left" w:pos="0"/>
          <w:tab w:val="left" w:pos="426"/>
        </w:tabs>
        <w:spacing w:line="276" w:lineRule="auto"/>
        <w:ind w:left="0" w:right="-2" w:firstLine="0"/>
        <w:jc w:val="both"/>
        <w:rPr>
          <w:sz w:val="24"/>
          <w:szCs w:val="24"/>
        </w:rPr>
      </w:pPr>
      <w:r w:rsidRPr="002022E2">
        <w:rPr>
          <w:sz w:val="24"/>
          <w:szCs w:val="24"/>
        </w:rPr>
        <w:t xml:space="preserve">Todos os abastecimentos de combustíveis da frota da Prefeitura Municipal de Novo Mundo devem ter registro individualizado, contendo no mínimo: nome do veículo, placa, data, marcação do Hodômetro ou </w:t>
      </w:r>
      <w:proofErr w:type="spellStart"/>
      <w:r w:rsidRPr="002022E2">
        <w:rPr>
          <w:sz w:val="24"/>
          <w:szCs w:val="24"/>
        </w:rPr>
        <w:t>Horímetro</w:t>
      </w:r>
      <w:proofErr w:type="spellEnd"/>
      <w:r w:rsidRPr="002022E2">
        <w:rPr>
          <w:sz w:val="24"/>
          <w:szCs w:val="24"/>
        </w:rPr>
        <w:t>, quantidade de litros, tipo de combustível e Motorista.</w:t>
      </w:r>
    </w:p>
    <w:p w14:paraId="128ED4AB" w14:textId="77777777" w:rsidR="0053539E" w:rsidRPr="002022E2" w:rsidRDefault="0053539E" w:rsidP="002022E2">
      <w:pPr>
        <w:tabs>
          <w:tab w:val="num" w:pos="284"/>
          <w:tab w:val="left" w:pos="426"/>
        </w:tabs>
        <w:spacing w:line="276" w:lineRule="auto"/>
        <w:ind w:right="-2"/>
        <w:jc w:val="both"/>
        <w:rPr>
          <w:sz w:val="24"/>
          <w:szCs w:val="24"/>
        </w:rPr>
      </w:pPr>
    </w:p>
    <w:p w14:paraId="0C815CFF" w14:textId="77777777" w:rsidR="0053539E" w:rsidRPr="002022E2" w:rsidRDefault="0053539E" w:rsidP="002022E2">
      <w:pPr>
        <w:numPr>
          <w:ilvl w:val="1"/>
          <w:numId w:val="34"/>
        </w:numPr>
        <w:tabs>
          <w:tab w:val="left" w:pos="426"/>
        </w:tabs>
        <w:spacing w:line="276" w:lineRule="auto"/>
        <w:ind w:left="0" w:right="-2" w:firstLine="0"/>
        <w:jc w:val="both"/>
        <w:rPr>
          <w:sz w:val="24"/>
          <w:szCs w:val="24"/>
        </w:rPr>
      </w:pPr>
      <w:r w:rsidRPr="002022E2">
        <w:rPr>
          <w:sz w:val="24"/>
          <w:szCs w:val="24"/>
        </w:rPr>
        <w:t>Os registros individualizados dos abastecimentos de combustíveis, deverão ser feitos através de anotação na Ficha de Controle de Consumo de Combustível (diário de bordo) pelo motorista responsável na ocasião ou pelo gerenciamento por cartão. Com exceção dos abastecimentos pagos por meio de regime de adiantamento, que não são consideradas despesas com combustíveis.</w:t>
      </w:r>
    </w:p>
    <w:p w14:paraId="59D950F1" w14:textId="77777777" w:rsidR="0053539E" w:rsidRPr="002022E2" w:rsidRDefault="0053539E" w:rsidP="002022E2">
      <w:pPr>
        <w:pStyle w:val="PargrafodaLista"/>
        <w:ind w:left="0" w:right="-2"/>
        <w:rPr>
          <w:rFonts w:ascii="Times New Roman" w:hAnsi="Times New Roman" w:cs="Times New Roman"/>
          <w:sz w:val="24"/>
          <w:szCs w:val="24"/>
        </w:rPr>
      </w:pPr>
    </w:p>
    <w:p w14:paraId="01031122" w14:textId="77777777" w:rsidR="0053539E" w:rsidRPr="002022E2" w:rsidRDefault="0053539E" w:rsidP="002022E2">
      <w:pPr>
        <w:numPr>
          <w:ilvl w:val="1"/>
          <w:numId w:val="34"/>
        </w:numPr>
        <w:tabs>
          <w:tab w:val="left" w:pos="567"/>
          <w:tab w:val="left" w:pos="720"/>
        </w:tabs>
        <w:spacing w:line="276" w:lineRule="auto"/>
        <w:ind w:left="0" w:right="-2" w:firstLine="0"/>
        <w:jc w:val="both"/>
        <w:rPr>
          <w:sz w:val="24"/>
          <w:szCs w:val="24"/>
        </w:rPr>
      </w:pPr>
      <w:r w:rsidRPr="002022E2">
        <w:rPr>
          <w:sz w:val="24"/>
          <w:szCs w:val="24"/>
        </w:rPr>
        <w:t xml:space="preserve">A frota só pode ser abastecida no ponto de abastecimento da garagem oficial e nos postos credenciados mediante NAD (Nota de Autorização de Despesa) ou por gerenciamento pelo cartão, com exceção dos abastecimentos pagos por meio de regime de adiantamento, que podem ser feitos em qualquer posto. </w:t>
      </w:r>
    </w:p>
    <w:p w14:paraId="6DB5082F" w14:textId="77777777" w:rsidR="0053539E" w:rsidRPr="002022E2" w:rsidRDefault="0053539E" w:rsidP="002022E2">
      <w:pPr>
        <w:tabs>
          <w:tab w:val="left" w:pos="567"/>
          <w:tab w:val="left" w:pos="720"/>
        </w:tabs>
        <w:spacing w:line="276" w:lineRule="auto"/>
        <w:ind w:right="-2"/>
        <w:jc w:val="both"/>
        <w:rPr>
          <w:sz w:val="24"/>
          <w:szCs w:val="24"/>
        </w:rPr>
      </w:pPr>
    </w:p>
    <w:p w14:paraId="5507F42D" w14:textId="77777777" w:rsidR="0053539E" w:rsidRPr="002022E2" w:rsidRDefault="0053539E" w:rsidP="002022E2">
      <w:pPr>
        <w:numPr>
          <w:ilvl w:val="1"/>
          <w:numId w:val="34"/>
        </w:numPr>
        <w:tabs>
          <w:tab w:val="left" w:pos="142"/>
          <w:tab w:val="left" w:pos="426"/>
          <w:tab w:val="left" w:pos="567"/>
          <w:tab w:val="left" w:pos="720"/>
        </w:tabs>
        <w:spacing w:line="276" w:lineRule="auto"/>
        <w:ind w:left="0" w:right="-2" w:firstLine="0"/>
        <w:jc w:val="both"/>
        <w:rPr>
          <w:sz w:val="24"/>
          <w:szCs w:val="24"/>
        </w:rPr>
      </w:pPr>
      <w:r w:rsidRPr="002022E2">
        <w:rPr>
          <w:sz w:val="24"/>
          <w:szCs w:val="24"/>
        </w:rPr>
        <w:t>O setor de controle da frota da respectiva secretaria ao qual o veículo é vinculado, deverá recolher dos veículos e entregar as fichas de controle de abastecimento de combustíveis (diário de bordo) contendo a anotação do total de consumo ao final de cada ficha, até o 10º dia do mês subsequente para Coordenadoria da frota.</w:t>
      </w:r>
    </w:p>
    <w:p w14:paraId="2D2F4687" w14:textId="77777777" w:rsidR="0053539E" w:rsidRPr="002022E2" w:rsidRDefault="0053539E" w:rsidP="002022E2">
      <w:pPr>
        <w:tabs>
          <w:tab w:val="left" w:pos="142"/>
          <w:tab w:val="left" w:pos="426"/>
          <w:tab w:val="left" w:pos="720"/>
        </w:tabs>
        <w:spacing w:line="276" w:lineRule="auto"/>
        <w:ind w:right="-2"/>
        <w:jc w:val="both"/>
        <w:rPr>
          <w:sz w:val="24"/>
          <w:szCs w:val="24"/>
        </w:rPr>
      </w:pPr>
    </w:p>
    <w:p w14:paraId="09B17D44" w14:textId="77777777" w:rsidR="0053539E" w:rsidRPr="002022E2" w:rsidRDefault="0053539E" w:rsidP="002022E2">
      <w:pPr>
        <w:numPr>
          <w:ilvl w:val="1"/>
          <w:numId w:val="34"/>
        </w:numPr>
        <w:tabs>
          <w:tab w:val="left" w:pos="426"/>
        </w:tabs>
        <w:spacing w:line="276" w:lineRule="auto"/>
        <w:ind w:left="0" w:right="-2" w:firstLine="0"/>
        <w:jc w:val="both"/>
        <w:rPr>
          <w:sz w:val="24"/>
          <w:szCs w:val="24"/>
        </w:rPr>
      </w:pPr>
      <w:r w:rsidRPr="002022E2">
        <w:rPr>
          <w:sz w:val="24"/>
          <w:szCs w:val="24"/>
        </w:rPr>
        <w:t>A Coordenadoria de frota registrará, preferencialmente, no sistema informatizado de controle frota, para que seja possível emitir relatórios ou demonstrativos de gastos individualizados com a frota, por veículo, tipo de combustível e período.</w:t>
      </w:r>
    </w:p>
    <w:p w14:paraId="791F5378" w14:textId="77777777" w:rsidR="0053539E" w:rsidRPr="002022E2" w:rsidRDefault="0053539E" w:rsidP="002022E2">
      <w:pPr>
        <w:tabs>
          <w:tab w:val="left" w:pos="426"/>
          <w:tab w:val="left" w:pos="720"/>
        </w:tabs>
        <w:spacing w:line="276" w:lineRule="auto"/>
        <w:ind w:right="-2"/>
        <w:jc w:val="both"/>
        <w:rPr>
          <w:sz w:val="24"/>
          <w:szCs w:val="24"/>
        </w:rPr>
      </w:pPr>
    </w:p>
    <w:p w14:paraId="41D22485" w14:textId="77777777" w:rsidR="0053539E" w:rsidRPr="002022E2" w:rsidRDefault="0053539E" w:rsidP="002022E2">
      <w:pPr>
        <w:numPr>
          <w:ilvl w:val="1"/>
          <w:numId w:val="34"/>
        </w:numPr>
        <w:tabs>
          <w:tab w:val="left" w:pos="426"/>
        </w:tabs>
        <w:spacing w:line="276" w:lineRule="auto"/>
        <w:ind w:left="0" w:right="-2" w:firstLine="0"/>
        <w:jc w:val="both"/>
        <w:rPr>
          <w:sz w:val="24"/>
          <w:szCs w:val="24"/>
        </w:rPr>
      </w:pPr>
      <w:r w:rsidRPr="002022E2">
        <w:rPr>
          <w:sz w:val="24"/>
          <w:szCs w:val="24"/>
        </w:rPr>
        <w:lastRenderedPageBreak/>
        <w:t>Os relatórios dos controles individualizados dos consumos dos veículos deverão ficar disponíveis para emissão até o último dia do mês subsequente, para subsidiar as atividades de controle interno.</w:t>
      </w:r>
    </w:p>
    <w:p w14:paraId="35CFDAF5" w14:textId="77777777" w:rsidR="0053539E" w:rsidRPr="002022E2" w:rsidRDefault="0053539E" w:rsidP="002022E2">
      <w:pPr>
        <w:pStyle w:val="PargrafodaLista"/>
        <w:ind w:left="0" w:right="-2"/>
        <w:rPr>
          <w:rFonts w:ascii="Times New Roman" w:hAnsi="Times New Roman" w:cs="Times New Roman"/>
          <w:sz w:val="24"/>
          <w:szCs w:val="24"/>
        </w:rPr>
      </w:pPr>
    </w:p>
    <w:p w14:paraId="020FBE47" w14:textId="77777777" w:rsidR="0053539E" w:rsidRPr="002022E2" w:rsidRDefault="0053539E" w:rsidP="002022E2">
      <w:pPr>
        <w:numPr>
          <w:ilvl w:val="1"/>
          <w:numId w:val="34"/>
        </w:numPr>
        <w:spacing w:line="276" w:lineRule="auto"/>
        <w:ind w:left="0" w:right="-2" w:firstLine="0"/>
        <w:jc w:val="both"/>
        <w:rPr>
          <w:sz w:val="24"/>
          <w:szCs w:val="24"/>
          <w:shd w:val="clear" w:color="auto" w:fill="FFFFFF"/>
        </w:rPr>
      </w:pPr>
      <w:r w:rsidRPr="002022E2">
        <w:rPr>
          <w:sz w:val="24"/>
          <w:szCs w:val="24"/>
          <w:shd w:val="clear" w:color="auto" w:fill="FFFFFF"/>
        </w:rPr>
        <w:t xml:space="preserve">Para o caso </w:t>
      </w:r>
      <w:proofErr w:type="gramStart"/>
      <w:r w:rsidRPr="002022E2">
        <w:rPr>
          <w:sz w:val="24"/>
          <w:szCs w:val="24"/>
          <w:shd w:val="clear" w:color="auto" w:fill="FFFFFF"/>
        </w:rPr>
        <w:t>do</w:t>
      </w:r>
      <w:proofErr w:type="gramEnd"/>
      <w:r w:rsidRPr="002022E2">
        <w:rPr>
          <w:sz w:val="24"/>
          <w:szCs w:val="24"/>
          <w:shd w:val="clear" w:color="auto" w:fill="FFFFFF"/>
        </w:rPr>
        <w:t xml:space="preserve"> abastecimento ser efetuado através de gerenciamento por cartão, a empresa responsável enviará as informações dos abastecimentos, devendo a Coordenadoria de Frota, efetuar o lançamento das despesas, com as informações constantes da relação disponibilizada no sistema informatizado de controle de frota.</w:t>
      </w:r>
    </w:p>
    <w:p w14:paraId="31035208" w14:textId="77777777" w:rsidR="0053539E" w:rsidRPr="002022E2" w:rsidRDefault="0053539E" w:rsidP="002022E2">
      <w:pPr>
        <w:pStyle w:val="PargrafodaLista"/>
        <w:rPr>
          <w:rFonts w:ascii="Times New Roman" w:hAnsi="Times New Roman" w:cs="Times New Roman"/>
          <w:sz w:val="24"/>
          <w:szCs w:val="24"/>
          <w:shd w:val="clear" w:color="auto" w:fill="FFFFFF"/>
        </w:rPr>
      </w:pPr>
    </w:p>
    <w:p w14:paraId="676EC523" w14:textId="77777777" w:rsidR="0053539E" w:rsidRPr="002022E2" w:rsidRDefault="0053539E" w:rsidP="002022E2">
      <w:pPr>
        <w:numPr>
          <w:ilvl w:val="1"/>
          <w:numId w:val="34"/>
        </w:numPr>
        <w:spacing w:line="276" w:lineRule="auto"/>
        <w:ind w:left="0" w:right="-2" w:firstLine="0"/>
        <w:jc w:val="both"/>
        <w:rPr>
          <w:sz w:val="24"/>
          <w:szCs w:val="24"/>
          <w:shd w:val="clear" w:color="auto" w:fill="FFFFFF"/>
        </w:rPr>
      </w:pPr>
      <w:r w:rsidRPr="002022E2">
        <w:rPr>
          <w:sz w:val="24"/>
          <w:szCs w:val="24"/>
          <w:shd w:val="clear" w:color="auto" w:fill="FFFFFF"/>
        </w:rPr>
        <w:t>O Ponto de abastecimento (PA) deve funcionar</w:t>
      </w:r>
      <w:r w:rsidRPr="002022E2">
        <w:rPr>
          <w:sz w:val="24"/>
          <w:szCs w:val="24"/>
        </w:rPr>
        <w:t xml:space="preserve"> em conformidade com as normas técnicas, ambientais, de prevenção a incêndio e de segurança do trabalho sobre armazenamento de líquidos inflamáveis e combustíveis, </w:t>
      </w:r>
      <w:r w:rsidRPr="002022E2">
        <w:rPr>
          <w:color w:val="000000"/>
          <w:sz w:val="24"/>
          <w:szCs w:val="24"/>
        </w:rPr>
        <w:t>os quais dependendo da capacidade total de armazenagem necessitam de autorização da ANP.</w:t>
      </w:r>
    </w:p>
    <w:p w14:paraId="1F8DC475" w14:textId="77777777" w:rsidR="0053539E" w:rsidRPr="002022E2" w:rsidRDefault="0053539E" w:rsidP="002022E2">
      <w:pPr>
        <w:pStyle w:val="PargrafodaLista"/>
        <w:tabs>
          <w:tab w:val="left" w:pos="1134"/>
        </w:tabs>
        <w:rPr>
          <w:rFonts w:ascii="Times New Roman" w:hAnsi="Times New Roman" w:cs="Times New Roman"/>
          <w:sz w:val="24"/>
          <w:szCs w:val="24"/>
          <w:shd w:val="clear" w:color="auto" w:fill="FFFFFF"/>
        </w:rPr>
      </w:pPr>
    </w:p>
    <w:p w14:paraId="1CB66FD5" w14:textId="77777777" w:rsidR="0053539E" w:rsidRPr="002022E2" w:rsidRDefault="0053539E" w:rsidP="002022E2">
      <w:pPr>
        <w:numPr>
          <w:ilvl w:val="1"/>
          <w:numId w:val="34"/>
        </w:numPr>
        <w:tabs>
          <w:tab w:val="left" w:pos="426"/>
        </w:tabs>
        <w:spacing w:line="276" w:lineRule="auto"/>
        <w:ind w:left="0" w:right="-2" w:firstLine="0"/>
        <w:jc w:val="both"/>
        <w:rPr>
          <w:sz w:val="24"/>
          <w:szCs w:val="24"/>
          <w:shd w:val="clear" w:color="auto" w:fill="FFFFFF"/>
        </w:rPr>
      </w:pPr>
      <w:r w:rsidRPr="002022E2">
        <w:rPr>
          <w:sz w:val="24"/>
          <w:szCs w:val="24"/>
          <w:shd w:val="clear" w:color="auto" w:fill="FFFFFF"/>
        </w:rPr>
        <w:t>O controle de abastecimentos se estende aos lubrificantes, no que couber, pois se trata de despesa com a frota e deve ter os registros individualizados.</w:t>
      </w:r>
    </w:p>
    <w:p w14:paraId="1DED021E" w14:textId="77777777" w:rsidR="0053539E" w:rsidRPr="002022E2" w:rsidRDefault="0053539E" w:rsidP="002022E2">
      <w:pPr>
        <w:pStyle w:val="PargrafodaLista"/>
        <w:rPr>
          <w:rFonts w:ascii="Times New Roman" w:hAnsi="Times New Roman" w:cs="Times New Roman"/>
          <w:sz w:val="24"/>
          <w:szCs w:val="24"/>
          <w:shd w:val="clear" w:color="auto" w:fill="FFFFFF"/>
        </w:rPr>
      </w:pPr>
    </w:p>
    <w:p w14:paraId="2876F42B" w14:textId="030C875F" w:rsidR="0053539E" w:rsidRPr="002022E2" w:rsidRDefault="0053539E" w:rsidP="002022E2">
      <w:pPr>
        <w:pStyle w:val="PargrafodaLista"/>
        <w:numPr>
          <w:ilvl w:val="0"/>
          <w:numId w:val="37"/>
        </w:numPr>
        <w:tabs>
          <w:tab w:val="left" w:pos="851"/>
          <w:tab w:val="left" w:pos="1134"/>
        </w:tabs>
        <w:ind w:left="567" w:right="-2" w:firstLine="0"/>
        <w:jc w:val="both"/>
        <w:rPr>
          <w:rFonts w:ascii="Times New Roman" w:hAnsi="Times New Roman" w:cs="Times New Roman"/>
          <w:sz w:val="24"/>
          <w:szCs w:val="24"/>
          <w:shd w:val="clear" w:color="auto" w:fill="FFFFFF"/>
        </w:rPr>
      </w:pPr>
      <w:r w:rsidRPr="002022E2">
        <w:rPr>
          <w:rFonts w:ascii="Times New Roman" w:hAnsi="Times New Roman" w:cs="Times New Roman"/>
          <w:sz w:val="24"/>
          <w:szCs w:val="24"/>
          <w:shd w:val="clear" w:color="auto" w:fill="FFFFFF"/>
        </w:rPr>
        <w:t xml:space="preserve">Fica obrigada a afixação da etiqueta adesiva do produto contendo a data e/ou a quilometragem da próxima troca no interior dos para-brisas, conforme costume. </w:t>
      </w:r>
    </w:p>
    <w:p w14:paraId="7681E318" w14:textId="77777777" w:rsidR="0053539E" w:rsidRPr="002022E2" w:rsidRDefault="0053539E" w:rsidP="002022E2">
      <w:pPr>
        <w:numPr>
          <w:ilvl w:val="0"/>
          <w:numId w:val="37"/>
        </w:numPr>
        <w:tabs>
          <w:tab w:val="left" w:pos="851"/>
          <w:tab w:val="left" w:pos="1134"/>
        </w:tabs>
        <w:spacing w:line="276" w:lineRule="auto"/>
        <w:ind w:left="567" w:right="-2" w:firstLine="0"/>
        <w:jc w:val="both"/>
        <w:rPr>
          <w:sz w:val="24"/>
          <w:szCs w:val="24"/>
          <w:shd w:val="clear" w:color="auto" w:fill="FFFFFF"/>
        </w:rPr>
      </w:pPr>
      <w:r w:rsidRPr="002022E2">
        <w:rPr>
          <w:sz w:val="24"/>
          <w:szCs w:val="24"/>
          <w:shd w:val="clear" w:color="auto" w:fill="FFFFFF"/>
        </w:rPr>
        <w:t>Caso não seja possível a etiqueta adesiva, deverá ser feita a anotação, na ficha de controle de manutenção (anexo III) para acompanhamento, além da ficha de controle de consumo.</w:t>
      </w:r>
    </w:p>
    <w:p w14:paraId="6FF208E0" w14:textId="77777777" w:rsidR="0053539E" w:rsidRPr="002022E2" w:rsidRDefault="0053539E" w:rsidP="002022E2">
      <w:pPr>
        <w:tabs>
          <w:tab w:val="left" w:pos="426"/>
        </w:tabs>
        <w:spacing w:line="276" w:lineRule="auto"/>
        <w:ind w:left="567" w:right="-2"/>
        <w:jc w:val="both"/>
        <w:rPr>
          <w:sz w:val="24"/>
          <w:szCs w:val="24"/>
          <w:shd w:val="clear" w:color="auto" w:fill="FFFFFF"/>
        </w:rPr>
      </w:pPr>
    </w:p>
    <w:p w14:paraId="334B6EA4" w14:textId="77777777" w:rsidR="0053539E" w:rsidRPr="002022E2" w:rsidRDefault="0053539E" w:rsidP="002022E2">
      <w:pPr>
        <w:tabs>
          <w:tab w:val="left" w:pos="426"/>
        </w:tabs>
        <w:spacing w:line="276" w:lineRule="auto"/>
        <w:ind w:right="-2"/>
        <w:jc w:val="both"/>
        <w:rPr>
          <w:sz w:val="24"/>
          <w:szCs w:val="24"/>
          <w:shd w:val="clear" w:color="auto" w:fill="FFFFFF"/>
        </w:rPr>
      </w:pPr>
    </w:p>
    <w:p w14:paraId="6FE04764" w14:textId="77777777" w:rsidR="0053539E" w:rsidRPr="002022E2" w:rsidRDefault="0053539E" w:rsidP="002022E2">
      <w:pPr>
        <w:numPr>
          <w:ilvl w:val="0"/>
          <w:numId w:val="34"/>
        </w:numPr>
        <w:tabs>
          <w:tab w:val="left" w:pos="426"/>
        </w:tabs>
        <w:spacing w:line="276" w:lineRule="auto"/>
        <w:ind w:right="-2"/>
        <w:jc w:val="both"/>
        <w:rPr>
          <w:b/>
          <w:bCs/>
          <w:sz w:val="24"/>
          <w:szCs w:val="24"/>
        </w:rPr>
      </w:pPr>
      <w:r w:rsidRPr="002022E2">
        <w:rPr>
          <w:b/>
          <w:bCs/>
          <w:sz w:val="24"/>
          <w:szCs w:val="24"/>
        </w:rPr>
        <w:t>Da Manutenção</w:t>
      </w:r>
    </w:p>
    <w:p w14:paraId="0A1FC1EA" w14:textId="77777777" w:rsidR="0053539E" w:rsidRPr="002022E2" w:rsidRDefault="0053539E" w:rsidP="002022E2">
      <w:pPr>
        <w:tabs>
          <w:tab w:val="left" w:pos="720"/>
        </w:tabs>
        <w:spacing w:line="276" w:lineRule="auto"/>
        <w:ind w:left="360" w:right="-2"/>
        <w:jc w:val="both"/>
        <w:rPr>
          <w:sz w:val="24"/>
          <w:szCs w:val="24"/>
        </w:rPr>
      </w:pPr>
    </w:p>
    <w:p w14:paraId="7F5EE7C6" w14:textId="77777777" w:rsidR="0053539E" w:rsidRPr="002022E2" w:rsidRDefault="0053539E" w:rsidP="002022E2">
      <w:pPr>
        <w:numPr>
          <w:ilvl w:val="1"/>
          <w:numId w:val="34"/>
        </w:numPr>
        <w:tabs>
          <w:tab w:val="left" w:pos="426"/>
          <w:tab w:val="left" w:pos="720"/>
        </w:tabs>
        <w:spacing w:line="276" w:lineRule="auto"/>
        <w:ind w:left="0" w:right="-2" w:firstLine="0"/>
        <w:jc w:val="both"/>
        <w:rPr>
          <w:sz w:val="24"/>
          <w:szCs w:val="24"/>
        </w:rPr>
      </w:pPr>
      <w:r w:rsidRPr="002022E2">
        <w:rPr>
          <w:sz w:val="24"/>
          <w:szCs w:val="24"/>
        </w:rPr>
        <w:t>Será elaborado e mantido pela Coordenadoria de Frota um cronograma de manutenção preventiva para todos os veículos e máquinas, observando as orientações do fabricante, os parâmetros mínimos a seguir e o rol de verificações baseadas no anexo VII:</w:t>
      </w:r>
    </w:p>
    <w:p w14:paraId="76EE98DA" w14:textId="77777777" w:rsidR="0053539E" w:rsidRPr="002022E2" w:rsidRDefault="0053539E" w:rsidP="002022E2">
      <w:pPr>
        <w:numPr>
          <w:ilvl w:val="0"/>
          <w:numId w:val="22"/>
        </w:numPr>
        <w:tabs>
          <w:tab w:val="clear" w:pos="720"/>
          <w:tab w:val="left" w:pos="709"/>
          <w:tab w:val="left" w:pos="993"/>
        </w:tabs>
        <w:spacing w:line="276" w:lineRule="auto"/>
        <w:ind w:left="567" w:right="-2" w:hanging="11"/>
        <w:jc w:val="both"/>
        <w:rPr>
          <w:sz w:val="24"/>
          <w:szCs w:val="24"/>
        </w:rPr>
      </w:pPr>
      <w:r w:rsidRPr="002022E2">
        <w:rPr>
          <w:sz w:val="24"/>
          <w:szCs w:val="24"/>
        </w:rPr>
        <w:t>Intervalo de tempo: a cada 6 (seis) meses;</w:t>
      </w:r>
    </w:p>
    <w:p w14:paraId="3A6AE233" w14:textId="77777777" w:rsidR="0053539E" w:rsidRPr="002022E2" w:rsidRDefault="0053539E" w:rsidP="002022E2">
      <w:pPr>
        <w:numPr>
          <w:ilvl w:val="0"/>
          <w:numId w:val="22"/>
        </w:numPr>
        <w:tabs>
          <w:tab w:val="clear" w:pos="720"/>
          <w:tab w:val="left" w:pos="709"/>
          <w:tab w:val="left" w:pos="993"/>
        </w:tabs>
        <w:spacing w:line="276" w:lineRule="auto"/>
        <w:ind w:left="567" w:right="-2" w:hanging="11"/>
        <w:jc w:val="both"/>
        <w:rPr>
          <w:sz w:val="24"/>
          <w:szCs w:val="24"/>
        </w:rPr>
      </w:pPr>
      <w:r w:rsidRPr="002022E2">
        <w:rPr>
          <w:sz w:val="24"/>
          <w:szCs w:val="24"/>
        </w:rPr>
        <w:t>Quilometragem: a cada 10.000 km rodados;</w:t>
      </w:r>
    </w:p>
    <w:p w14:paraId="317493DF" w14:textId="77777777" w:rsidR="0053539E" w:rsidRPr="002022E2" w:rsidRDefault="0053539E" w:rsidP="002022E2">
      <w:pPr>
        <w:numPr>
          <w:ilvl w:val="0"/>
          <w:numId w:val="22"/>
        </w:numPr>
        <w:tabs>
          <w:tab w:val="clear" w:pos="720"/>
          <w:tab w:val="left" w:pos="709"/>
          <w:tab w:val="left" w:pos="993"/>
        </w:tabs>
        <w:spacing w:line="276" w:lineRule="auto"/>
        <w:ind w:left="567" w:right="-2" w:hanging="11"/>
        <w:jc w:val="both"/>
        <w:rPr>
          <w:sz w:val="24"/>
          <w:szCs w:val="24"/>
        </w:rPr>
      </w:pPr>
      <w:r w:rsidRPr="002022E2">
        <w:rPr>
          <w:sz w:val="24"/>
          <w:szCs w:val="24"/>
        </w:rPr>
        <w:t xml:space="preserve">Horas de uso: a cada 250 horas registradas no </w:t>
      </w:r>
      <w:proofErr w:type="spellStart"/>
      <w:r w:rsidRPr="002022E2">
        <w:rPr>
          <w:sz w:val="24"/>
          <w:szCs w:val="24"/>
        </w:rPr>
        <w:t>horímetro</w:t>
      </w:r>
      <w:proofErr w:type="spellEnd"/>
      <w:r w:rsidRPr="002022E2">
        <w:rPr>
          <w:sz w:val="24"/>
          <w:szCs w:val="24"/>
        </w:rPr>
        <w:t>;</w:t>
      </w:r>
    </w:p>
    <w:p w14:paraId="6059A794" w14:textId="77777777" w:rsidR="0053539E" w:rsidRPr="002022E2" w:rsidRDefault="0053539E" w:rsidP="002022E2">
      <w:pPr>
        <w:numPr>
          <w:ilvl w:val="0"/>
          <w:numId w:val="22"/>
        </w:numPr>
        <w:tabs>
          <w:tab w:val="clear" w:pos="720"/>
          <w:tab w:val="left" w:pos="709"/>
          <w:tab w:val="left" w:pos="993"/>
        </w:tabs>
        <w:spacing w:line="276" w:lineRule="auto"/>
        <w:ind w:left="567" w:right="-2" w:hanging="11"/>
        <w:jc w:val="both"/>
        <w:rPr>
          <w:sz w:val="24"/>
          <w:szCs w:val="24"/>
        </w:rPr>
      </w:pPr>
      <w:r w:rsidRPr="002022E2">
        <w:rPr>
          <w:sz w:val="24"/>
          <w:szCs w:val="24"/>
        </w:rPr>
        <w:t>Condições especiais de uso terão intervalos reduzidos pela metade (estradas não pavimentadas, sobrecarga ou uso contínuo).</w:t>
      </w:r>
    </w:p>
    <w:p w14:paraId="6A7EC33D" w14:textId="77777777" w:rsidR="0053539E" w:rsidRPr="002022E2" w:rsidRDefault="0053539E" w:rsidP="002022E2">
      <w:pPr>
        <w:tabs>
          <w:tab w:val="left" w:pos="720"/>
        </w:tabs>
        <w:spacing w:line="276" w:lineRule="auto"/>
        <w:ind w:left="720" w:right="-2"/>
        <w:jc w:val="both"/>
        <w:rPr>
          <w:sz w:val="24"/>
          <w:szCs w:val="24"/>
        </w:rPr>
      </w:pPr>
    </w:p>
    <w:p w14:paraId="1C14D946" w14:textId="77777777" w:rsidR="0053539E" w:rsidRPr="002022E2" w:rsidRDefault="0053539E" w:rsidP="002022E2">
      <w:pPr>
        <w:tabs>
          <w:tab w:val="left" w:pos="720"/>
        </w:tabs>
        <w:spacing w:line="276" w:lineRule="auto"/>
        <w:ind w:right="-2"/>
        <w:jc w:val="both"/>
        <w:rPr>
          <w:sz w:val="24"/>
          <w:szCs w:val="24"/>
        </w:rPr>
      </w:pPr>
      <w:r w:rsidRPr="002022E2">
        <w:rPr>
          <w:sz w:val="24"/>
          <w:szCs w:val="24"/>
        </w:rPr>
        <w:t>7.2. Problemas mecânicos, elétricos ou estruturais detectados fora do período de revisão deverão ser registrados pelo motorista ou operador no formulário físico de ocorrência e comunicados imediatamente ao setor responsável. O uso do veículo ficará terminantemente proibido quando houver risco à segurança, até a completa resolução do problema.</w:t>
      </w:r>
    </w:p>
    <w:p w14:paraId="66E00B4C" w14:textId="77777777" w:rsidR="0053539E" w:rsidRPr="002022E2" w:rsidRDefault="0053539E" w:rsidP="002022E2">
      <w:pPr>
        <w:tabs>
          <w:tab w:val="left" w:pos="720"/>
        </w:tabs>
        <w:spacing w:line="276" w:lineRule="auto"/>
        <w:ind w:right="-2"/>
        <w:jc w:val="both"/>
        <w:rPr>
          <w:sz w:val="24"/>
          <w:szCs w:val="24"/>
        </w:rPr>
      </w:pPr>
    </w:p>
    <w:p w14:paraId="3C1E5DA4" w14:textId="77777777" w:rsidR="0053539E" w:rsidRPr="002022E2" w:rsidRDefault="0053539E" w:rsidP="002022E2">
      <w:pPr>
        <w:tabs>
          <w:tab w:val="left" w:pos="720"/>
        </w:tabs>
        <w:spacing w:line="276" w:lineRule="auto"/>
        <w:ind w:right="-2"/>
        <w:jc w:val="both"/>
        <w:rPr>
          <w:sz w:val="24"/>
          <w:szCs w:val="24"/>
        </w:rPr>
      </w:pPr>
      <w:r w:rsidRPr="002022E2">
        <w:rPr>
          <w:sz w:val="24"/>
          <w:szCs w:val="24"/>
        </w:rPr>
        <w:lastRenderedPageBreak/>
        <w:t>7.3. Cada veículo e máquina deverá possuir ficha de controle de manutenção (anexo III) contendo as informações mínimas e o histórico de manutenções, para estudo da viabilidade econômica.</w:t>
      </w:r>
    </w:p>
    <w:p w14:paraId="73FB4028" w14:textId="77777777" w:rsidR="0053539E" w:rsidRPr="002022E2" w:rsidRDefault="0053539E" w:rsidP="002022E2">
      <w:pPr>
        <w:tabs>
          <w:tab w:val="left" w:pos="720"/>
        </w:tabs>
        <w:spacing w:line="276" w:lineRule="auto"/>
        <w:ind w:left="567" w:right="-2"/>
        <w:jc w:val="both"/>
        <w:rPr>
          <w:sz w:val="24"/>
          <w:szCs w:val="24"/>
        </w:rPr>
      </w:pPr>
      <w:r w:rsidRPr="002022E2">
        <w:rPr>
          <w:sz w:val="24"/>
          <w:szCs w:val="24"/>
        </w:rPr>
        <w:t>a) Esses registros deverão ser arquivados por mínimo de 2 anos e integrar o banco de dados da frota para análise de falhas recorrentes, definição de períodos de manutenção e cálculo de depreciação.</w:t>
      </w:r>
    </w:p>
    <w:p w14:paraId="08D927BC" w14:textId="77777777" w:rsidR="0053539E" w:rsidRPr="002022E2" w:rsidRDefault="0053539E" w:rsidP="002022E2">
      <w:pPr>
        <w:tabs>
          <w:tab w:val="left" w:pos="720"/>
        </w:tabs>
        <w:spacing w:line="276" w:lineRule="auto"/>
        <w:ind w:left="720" w:right="-2"/>
        <w:jc w:val="both"/>
        <w:rPr>
          <w:sz w:val="24"/>
          <w:szCs w:val="24"/>
        </w:rPr>
      </w:pPr>
    </w:p>
    <w:p w14:paraId="0DD60BAD" w14:textId="77777777" w:rsidR="0053539E" w:rsidRPr="002022E2" w:rsidRDefault="0053539E" w:rsidP="002022E2">
      <w:pPr>
        <w:tabs>
          <w:tab w:val="left" w:pos="720"/>
        </w:tabs>
        <w:spacing w:line="276" w:lineRule="auto"/>
        <w:ind w:right="-2"/>
        <w:jc w:val="both"/>
        <w:rPr>
          <w:sz w:val="24"/>
          <w:szCs w:val="24"/>
        </w:rPr>
      </w:pPr>
      <w:r w:rsidRPr="002022E2">
        <w:rPr>
          <w:sz w:val="24"/>
          <w:szCs w:val="24"/>
        </w:rPr>
        <w:t xml:space="preserve">7.4. É responsabilidade do motorista ou operador verificar diariamente o funcionamento do hodômetro e/ou </w:t>
      </w:r>
      <w:proofErr w:type="spellStart"/>
      <w:r w:rsidRPr="002022E2">
        <w:rPr>
          <w:sz w:val="24"/>
          <w:szCs w:val="24"/>
        </w:rPr>
        <w:t>horímetro</w:t>
      </w:r>
      <w:proofErr w:type="spellEnd"/>
      <w:r w:rsidRPr="002022E2">
        <w:rPr>
          <w:sz w:val="24"/>
          <w:szCs w:val="24"/>
        </w:rPr>
        <w:t>, a existência de notificações no painel do veículo (computador de bordo) e a marcação da etiqueta de troca de óleo no interior do para-brisa, solicitando reparos imediatos quando constatada irregularidade, sob pena de responsabilidade administrativa.</w:t>
      </w:r>
    </w:p>
    <w:p w14:paraId="678A9E0C" w14:textId="77777777" w:rsidR="0053539E" w:rsidRPr="002022E2" w:rsidRDefault="0053539E" w:rsidP="002022E2">
      <w:pPr>
        <w:tabs>
          <w:tab w:val="left" w:pos="720"/>
        </w:tabs>
        <w:spacing w:line="276" w:lineRule="auto"/>
        <w:ind w:right="-2"/>
        <w:jc w:val="both"/>
        <w:rPr>
          <w:sz w:val="24"/>
          <w:szCs w:val="24"/>
        </w:rPr>
      </w:pPr>
    </w:p>
    <w:p w14:paraId="4BDE2706" w14:textId="77777777" w:rsidR="0053539E" w:rsidRPr="002022E2" w:rsidRDefault="0053539E" w:rsidP="002022E2">
      <w:pPr>
        <w:tabs>
          <w:tab w:val="left" w:pos="720"/>
        </w:tabs>
        <w:spacing w:line="276" w:lineRule="auto"/>
        <w:ind w:right="-2"/>
        <w:jc w:val="both"/>
        <w:rPr>
          <w:sz w:val="24"/>
          <w:szCs w:val="24"/>
        </w:rPr>
      </w:pPr>
      <w:r w:rsidRPr="002022E2">
        <w:rPr>
          <w:sz w:val="24"/>
          <w:szCs w:val="24"/>
        </w:rPr>
        <w:t>7.5. Os setores onde o veículo estiver lotado deverão zelar pelo cumprimento do cronograma de manutenção preventiva e corretiva, sob fiscalização da Coordenadoria de Frota, visando minimizar falhas mecânicas e otimizar a gestão de custos.</w:t>
      </w:r>
    </w:p>
    <w:p w14:paraId="248BE3E7" w14:textId="77777777" w:rsidR="0053539E" w:rsidRPr="002022E2" w:rsidRDefault="0053539E" w:rsidP="002022E2">
      <w:pPr>
        <w:tabs>
          <w:tab w:val="left" w:pos="720"/>
        </w:tabs>
        <w:spacing w:line="276" w:lineRule="auto"/>
        <w:ind w:right="-2"/>
        <w:jc w:val="both"/>
        <w:rPr>
          <w:sz w:val="24"/>
          <w:szCs w:val="24"/>
        </w:rPr>
      </w:pPr>
    </w:p>
    <w:p w14:paraId="25B2DCC7" w14:textId="77777777" w:rsidR="0053539E" w:rsidRPr="002022E2" w:rsidRDefault="0053539E" w:rsidP="002022E2">
      <w:pPr>
        <w:tabs>
          <w:tab w:val="left" w:pos="720"/>
        </w:tabs>
        <w:spacing w:line="276" w:lineRule="auto"/>
        <w:ind w:right="-2"/>
        <w:jc w:val="both"/>
        <w:rPr>
          <w:sz w:val="24"/>
          <w:szCs w:val="24"/>
        </w:rPr>
      </w:pPr>
      <w:r w:rsidRPr="002022E2">
        <w:rPr>
          <w:sz w:val="24"/>
          <w:szCs w:val="24"/>
        </w:rPr>
        <w:t>7.6. Toda manutenção, com ou sem aquisição de peças e componentes, deverá ser obrigatoriamente executada por meio da Coordenadoria de Frota Geral, respeitando a legislação de licitações, contratos e o rol de fornecedores credenciados.</w:t>
      </w:r>
    </w:p>
    <w:p w14:paraId="59CC792F" w14:textId="77777777" w:rsidR="0053539E" w:rsidRPr="002022E2" w:rsidRDefault="0053539E" w:rsidP="002022E2">
      <w:pPr>
        <w:tabs>
          <w:tab w:val="left" w:pos="720"/>
        </w:tabs>
        <w:spacing w:line="276" w:lineRule="auto"/>
        <w:ind w:right="-2"/>
        <w:jc w:val="both"/>
        <w:rPr>
          <w:sz w:val="24"/>
          <w:szCs w:val="24"/>
        </w:rPr>
      </w:pPr>
    </w:p>
    <w:p w14:paraId="1451F770" w14:textId="77777777" w:rsidR="0053539E" w:rsidRPr="002022E2" w:rsidRDefault="0053539E" w:rsidP="002022E2">
      <w:pPr>
        <w:numPr>
          <w:ilvl w:val="1"/>
          <w:numId w:val="35"/>
        </w:numPr>
        <w:tabs>
          <w:tab w:val="left" w:pos="426"/>
          <w:tab w:val="left" w:pos="1134"/>
        </w:tabs>
        <w:spacing w:line="276" w:lineRule="auto"/>
        <w:ind w:left="0" w:right="-2" w:firstLine="0"/>
        <w:rPr>
          <w:sz w:val="24"/>
          <w:szCs w:val="24"/>
        </w:rPr>
      </w:pPr>
      <w:r w:rsidRPr="002022E2">
        <w:rPr>
          <w:sz w:val="24"/>
          <w:szCs w:val="24"/>
        </w:rPr>
        <w:t>Compete à Coordenadoria de Frota:</w:t>
      </w:r>
    </w:p>
    <w:p w14:paraId="278E44BA" w14:textId="77777777" w:rsidR="0053539E" w:rsidRPr="002022E2" w:rsidRDefault="0053539E" w:rsidP="002022E2">
      <w:pPr>
        <w:tabs>
          <w:tab w:val="left" w:pos="426"/>
          <w:tab w:val="left" w:pos="720"/>
        </w:tabs>
        <w:spacing w:line="276" w:lineRule="auto"/>
        <w:ind w:left="567" w:right="-2"/>
        <w:rPr>
          <w:sz w:val="24"/>
          <w:szCs w:val="24"/>
        </w:rPr>
      </w:pPr>
      <w:r w:rsidRPr="002022E2">
        <w:rPr>
          <w:sz w:val="24"/>
          <w:szCs w:val="24"/>
        </w:rPr>
        <w:br/>
        <w:t>a) Acompanhar e fiscalizar todos os serviços de manutenção e fornecimento de peças;</w:t>
      </w:r>
      <w:r w:rsidRPr="002022E2">
        <w:rPr>
          <w:sz w:val="24"/>
          <w:szCs w:val="24"/>
        </w:rPr>
        <w:br/>
        <w:t>b) Conferir a compatibilidade da mão de obra e dos serviços indicados pela oficina com a ordem de fornecimento e Nota Fiscal, se possível, registro fotográfico antes e depois do serviço;</w:t>
      </w:r>
      <w:r w:rsidRPr="002022E2">
        <w:rPr>
          <w:sz w:val="24"/>
          <w:szCs w:val="24"/>
        </w:rPr>
        <w:br/>
        <w:t>c) Confirmar se as peças utilizadas correspondem às especificações contratuais;</w:t>
      </w:r>
      <w:r w:rsidRPr="002022E2">
        <w:rPr>
          <w:sz w:val="24"/>
          <w:szCs w:val="24"/>
        </w:rPr>
        <w:br/>
        <w:t>d) Atuar como único setor responsável pelo ateste, carimbo e assinatura no verso das notas fiscais, autorizando o pagamento;</w:t>
      </w:r>
    </w:p>
    <w:p w14:paraId="17EF6086" w14:textId="77777777" w:rsidR="0053539E" w:rsidRPr="002022E2" w:rsidRDefault="0053539E" w:rsidP="002022E2">
      <w:pPr>
        <w:spacing w:line="276" w:lineRule="auto"/>
        <w:ind w:left="567" w:right="-2"/>
        <w:rPr>
          <w:sz w:val="24"/>
          <w:szCs w:val="24"/>
        </w:rPr>
      </w:pPr>
      <w:r w:rsidRPr="002022E2">
        <w:rPr>
          <w:sz w:val="24"/>
          <w:szCs w:val="24"/>
        </w:rPr>
        <w:t>e) Definir e acompanhar os prazos para as manutenções corretivas após a solicitação, nas oficinas própria e terceirizadas.</w:t>
      </w:r>
    </w:p>
    <w:p w14:paraId="5556BD0F" w14:textId="77777777" w:rsidR="0053539E" w:rsidRPr="002022E2" w:rsidRDefault="0053539E" w:rsidP="002022E2">
      <w:pPr>
        <w:tabs>
          <w:tab w:val="left" w:pos="720"/>
        </w:tabs>
        <w:spacing w:line="276" w:lineRule="auto"/>
        <w:ind w:left="720" w:right="-2"/>
        <w:jc w:val="both"/>
        <w:rPr>
          <w:sz w:val="24"/>
          <w:szCs w:val="24"/>
        </w:rPr>
      </w:pPr>
    </w:p>
    <w:p w14:paraId="7B9FD41E" w14:textId="77777777" w:rsidR="0053539E" w:rsidRPr="002022E2" w:rsidRDefault="0053539E" w:rsidP="002022E2">
      <w:pPr>
        <w:numPr>
          <w:ilvl w:val="0"/>
          <w:numId w:val="35"/>
        </w:numPr>
        <w:tabs>
          <w:tab w:val="left" w:pos="284"/>
          <w:tab w:val="left" w:pos="720"/>
        </w:tabs>
        <w:spacing w:line="276" w:lineRule="auto"/>
        <w:ind w:right="-2"/>
        <w:jc w:val="both"/>
        <w:rPr>
          <w:b/>
          <w:bCs/>
          <w:sz w:val="24"/>
          <w:szCs w:val="24"/>
        </w:rPr>
      </w:pPr>
      <w:r w:rsidRPr="002022E2">
        <w:rPr>
          <w:b/>
          <w:bCs/>
          <w:sz w:val="24"/>
          <w:szCs w:val="24"/>
        </w:rPr>
        <w:t xml:space="preserve">Almoxarifado </w:t>
      </w:r>
    </w:p>
    <w:p w14:paraId="3D9983C7" w14:textId="77777777" w:rsidR="0053539E" w:rsidRPr="002022E2" w:rsidRDefault="0053539E" w:rsidP="002022E2">
      <w:pPr>
        <w:tabs>
          <w:tab w:val="left" w:pos="720"/>
        </w:tabs>
        <w:spacing w:line="276" w:lineRule="auto"/>
        <w:ind w:right="-2"/>
        <w:jc w:val="both"/>
        <w:rPr>
          <w:sz w:val="24"/>
          <w:szCs w:val="24"/>
        </w:rPr>
      </w:pPr>
    </w:p>
    <w:p w14:paraId="45612CF4" w14:textId="77777777" w:rsidR="0053539E" w:rsidRPr="002022E2" w:rsidRDefault="0053539E" w:rsidP="002022E2">
      <w:pPr>
        <w:spacing w:line="276" w:lineRule="auto"/>
        <w:ind w:right="-2"/>
        <w:jc w:val="both"/>
        <w:rPr>
          <w:b/>
          <w:bCs/>
          <w:sz w:val="24"/>
          <w:szCs w:val="24"/>
          <w:shd w:val="clear" w:color="auto" w:fill="FFFFFF"/>
        </w:rPr>
      </w:pPr>
      <w:r w:rsidRPr="002022E2">
        <w:rPr>
          <w:b/>
          <w:bCs/>
          <w:sz w:val="24"/>
          <w:szCs w:val="24"/>
          <w:shd w:val="clear" w:color="auto" w:fill="FFFFFF"/>
        </w:rPr>
        <w:t>8.1. Almoxarifado eletrônico</w:t>
      </w:r>
    </w:p>
    <w:p w14:paraId="3C06674E" w14:textId="77777777" w:rsidR="0053539E" w:rsidRPr="002022E2" w:rsidRDefault="0053539E" w:rsidP="002022E2">
      <w:pPr>
        <w:spacing w:line="276" w:lineRule="auto"/>
        <w:ind w:right="-2"/>
        <w:jc w:val="both"/>
        <w:rPr>
          <w:sz w:val="24"/>
          <w:szCs w:val="24"/>
          <w:shd w:val="clear" w:color="auto" w:fill="FFFFFF"/>
        </w:rPr>
      </w:pPr>
    </w:p>
    <w:p w14:paraId="5CB5ECEE" w14:textId="77777777" w:rsidR="0053539E" w:rsidRPr="002022E2" w:rsidRDefault="0053539E" w:rsidP="002022E2">
      <w:pPr>
        <w:tabs>
          <w:tab w:val="left" w:pos="284"/>
        </w:tabs>
        <w:spacing w:line="276" w:lineRule="auto"/>
        <w:ind w:right="-2"/>
        <w:jc w:val="both"/>
        <w:rPr>
          <w:sz w:val="24"/>
          <w:szCs w:val="24"/>
          <w:shd w:val="clear" w:color="auto" w:fill="FFFFFF"/>
        </w:rPr>
      </w:pPr>
      <w:r w:rsidRPr="002022E2">
        <w:rPr>
          <w:sz w:val="24"/>
          <w:szCs w:val="24"/>
          <w:shd w:val="clear" w:color="auto" w:fill="FFFFFF"/>
        </w:rPr>
        <w:t>8.1.1. Toda a despesa com materiais de consumo e para a manutenção da frota, bem como com acessórios e equipamentos, deverá ser efetuada, pela Coordenadoria de Frota e ser registrada no sistema informatizado de controle da frota para fins de controle de almoxarifado.</w:t>
      </w:r>
    </w:p>
    <w:p w14:paraId="4A4F5F3F" w14:textId="77777777" w:rsidR="0053539E" w:rsidRPr="002022E2" w:rsidRDefault="0053539E" w:rsidP="002022E2">
      <w:pPr>
        <w:tabs>
          <w:tab w:val="left" w:pos="284"/>
        </w:tabs>
        <w:spacing w:line="276" w:lineRule="auto"/>
        <w:ind w:right="-2"/>
        <w:jc w:val="both"/>
        <w:rPr>
          <w:sz w:val="24"/>
          <w:szCs w:val="24"/>
          <w:shd w:val="clear" w:color="auto" w:fill="FFFFFF"/>
        </w:rPr>
      </w:pPr>
    </w:p>
    <w:p w14:paraId="6205C63B" w14:textId="77777777" w:rsidR="0053539E" w:rsidRPr="002022E2" w:rsidRDefault="0053539E" w:rsidP="002022E2">
      <w:pPr>
        <w:numPr>
          <w:ilvl w:val="0"/>
          <w:numId w:val="24"/>
        </w:numPr>
        <w:tabs>
          <w:tab w:val="left" w:pos="284"/>
        </w:tabs>
        <w:spacing w:line="276" w:lineRule="auto"/>
        <w:ind w:left="0" w:right="-2" w:firstLine="0"/>
        <w:jc w:val="both"/>
        <w:rPr>
          <w:sz w:val="24"/>
          <w:szCs w:val="24"/>
          <w:shd w:val="clear" w:color="auto" w:fill="FFFFFF"/>
        </w:rPr>
      </w:pPr>
      <w:r w:rsidRPr="002022E2">
        <w:rPr>
          <w:sz w:val="24"/>
          <w:szCs w:val="24"/>
          <w:shd w:val="clear" w:color="auto" w:fill="FFFFFF"/>
        </w:rPr>
        <w:t xml:space="preserve">Para as despesas com material de consumo, por ocasião da emissão da nota fiscal, deverá ser apontado o veículo ou maquinário, para que a despesa seja replicada automaticamente no sistema </w:t>
      </w:r>
      <w:r w:rsidRPr="002022E2">
        <w:rPr>
          <w:sz w:val="24"/>
          <w:szCs w:val="24"/>
          <w:shd w:val="clear" w:color="auto" w:fill="FFFFFF"/>
        </w:rPr>
        <w:lastRenderedPageBreak/>
        <w:t>informatizado do controle da Frota, gerando a entrada no almoxarifado e possibilitando a posterior baixa (saída).</w:t>
      </w:r>
    </w:p>
    <w:p w14:paraId="1292B72E" w14:textId="77777777" w:rsidR="0053539E" w:rsidRPr="002022E2" w:rsidRDefault="0053539E" w:rsidP="002022E2">
      <w:pPr>
        <w:tabs>
          <w:tab w:val="left" w:pos="284"/>
        </w:tabs>
        <w:spacing w:line="276" w:lineRule="auto"/>
        <w:ind w:right="-2"/>
        <w:jc w:val="both"/>
        <w:rPr>
          <w:sz w:val="24"/>
          <w:szCs w:val="24"/>
          <w:shd w:val="clear" w:color="auto" w:fill="FFFFFF"/>
        </w:rPr>
      </w:pPr>
    </w:p>
    <w:p w14:paraId="218A08D9" w14:textId="77777777" w:rsidR="0053539E" w:rsidRPr="002022E2" w:rsidRDefault="0053539E" w:rsidP="002022E2">
      <w:pPr>
        <w:numPr>
          <w:ilvl w:val="0"/>
          <w:numId w:val="24"/>
        </w:numPr>
        <w:tabs>
          <w:tab w:val="left" w:pos="284"/>
        </w:tabs>
        <w:spacing w:line="276" w:lineRule="auto"/>
        <w:ind w:left="0" w:right="-2" w:firstLine="0"/>
        <w:jc w:val="both"/>
        <w:rPr>
          <w:sz w:val="24"/>
          <w:szCs w:val="24"/>
          <w:shd w:val="clear" w:color="auto" w:fill="FFFFFF"/>
        </w:rPr>
      </w:pPr>
      <w:r w:rsidRPr="002022E2">
        <w:rPr>
          <w:sz w:val="24"/>
          <w:szCs w:val="24"/>
          <w:shd w:val="clear" w:color="auto" w:fill="FFFFFF"/>
        </w:rPr>
        <w:t>Para os casos das despesas efetuadas através de gerenciamento da frota por sistema, a empresa deverá apontar na fatura ou relatório equivalente o veículo ou maquinário, e será replicada a despesa no sistema informatizado de controle da Frota, gerando a entrada no almoxarifado e posterior baixa (saída).</w:t>
      </w:r>
    </w:p>
    <w:p w14:paraId="47823BF5" w14:textId="77777777" w:rsidR="0053539E" w:rsidRPr="002022E2" w:rsidRDefault="0053539E" w:rsidP="002022E2">
      <w:pPr>
        <w:numPr>
          <w:ilvl w:val="0"/>
          <w:numId w:val="23"/>
        </w:numPr>
        <w:tabs>
          <w:tab w:val="left" w:pos="284"/>
        </w:tabs>
        <w:spacing w:line="276" w:lineRule="auto"/>
        <w:ind w:left="567" w:right="-2" w:firstLine="0"/>
        <w:jc w:val="both"/>
        <w:rPr>
          <w:sz w:val="24"/>
          <w:szCs w:val="24"/>
          <w:shd w:val="clear" w:color="auto" w:fill="FFFFFF"/>
        </w:rPr>
      </w:pPr>
      <w:r w:rsidRPr="002022E2">
        <w:rPr>
          <w:sz w:val="24"/>
          <w:szCs w:val="24"/>
          <w:shd w:val="clear" w:color="auto" w:fill="FFFFFF"/>
        </w:rPr>
        <w:t>Caso a empresa forneça relatórios individualizados contendo despesas por veículo e controle de estoque (entrada/saída), fica dispensada a replicação no sistema pela Coordenadoria.</w:t>
      </w:r>
    </w:p>
    <w:p w14:paraId="6A42F8A6" w14:textId="77777777" w:rsidR="0053539E" w:rsidRPr="002022E2" w:rsidRDefault="0053539E" w:rsidP="002022E2">
      <w:pPr>
        <w:tabs>
          <w:tab w:val="left" w:pos="284"/>
          <w:tab w:val="left" w:pos="720"/>
        </w:tabs>
        <w:spacing w:line="276" w:lineRule="auto"/>
        <w:ind w:right="-2"/>
        <w:jc w:val="both"/>
        <w:rPr>
          <w:sz w:val="24"/>
          <w:szCs w:val="24"/>
        </w:rPr>
      </w:pPr>
    </w:p>
    <w:p w14:paraId="2649DF8F" w14:textId="77777777" w:rsidR="0053539E" w:rsidRPr="002022E2" w:rsidRDefault="0053539E" w:rsidP="002022E2">
      <w:pPr>
        <w:numPr>
          <w:ilvl w:val="0"/>
          <w:numId w:val="24"/>
        </w:numPr>
        <w:tabs>
          <w:tab w:val="left" w:pos="284"/>
          <w:tab w:val="left" w:pos="720"/>
        </w:tabs>
        <w:spacing w:line="276" w:lineRule="auto"/>
        <w:ind w:left="0" w:right="-2" w:firstLine="0"/>
        <w:jc w:val="both"/>
        <w:rPr>
          <w:sz w:val="24"/>
          <w:szCs w:val="24"/>
        </w:rPr>
      </w:pPr>
      <w:r w:rsidRPr="002022E2">
        <w:rPr>
          <w:sz w:val="24"/>
          <w:szCs w:val="24"/>
        </w:rPr>
        <w:t>É da responsabilidade da Coordenadoria de Frota o controle de despesas com a frota, inclusive daqueles que ficarem de posse de outras Secretarias, cabendo-lhe manter registros individualizados, em sistema informatizado sobre: consumo de combustível e lubrificantes - consertos efetuados - peças e acessórios empregados - troca de pneus e de baterias, etc.</w:t>
      </w:r>
    </w:p>
    <w:p w14:paraId="7B122FF6" w14:textId="77777777" w:rsidR="0053539E" w:rsidRPr="002022E2" w:rsidRDefault="0053539E" w:rsidP="002022E2">
      <w:pPr>
        <w:numPr>
          <w:ilvl w:val="0"/>
          <w:numId w:val="23"/>
        </w:numPr>
        <w:tabs>
          <w:tab w:val="left" w:pos="284"/>
          <w:tab w:val="left" w:pos="720"/>
        </w:tabs>
        <w:spacing w:line="276" w:lineRule="auto"/>
        <w:ind w:left="567" w:right="-2" w:firstLine="0"/>
        <w:jc w:val="both"/>
        <w:rPr>
          <w:sz w:val="24"/>
          <w:szCs w:val="24"/>
        </w:rPr>
      </w:pPr>
      <w:r w:rsidRPr="002022E2">
        <w:rPr>
          <w:sz w:val="24"/>
          <w:szCs w:val="24"/>
        </w:rPr>
        <w:t>Os relatórios de despesas com a frota devem ficar disponíveis para emissão a qualquer tempo para fins de transparência e controles interno e externo, e para conferência com o estoque físico, se for o caso.</w:t>
      </w:r>
    </w:p>
    <w:p w14:paraId="03C6E75B" w14:textId="77777777" w:rsidR="0053539E" w:rsidRPr="002022E2" w:rsidRDefault="0053539E" w:rsidP="002022E2">
      <w:pPr>
        <w:tabs>
          <w:tab w:val="left" w:pos="284"/>
          <w:tab w:val="left" w:pos="720"/>
        </w:tabs>
        <w:spacing w:line="276" w:lineRule="auto"/>
        <w:ind w:left="567" w:right="-2"/>
        <w:jc w:val="both"/>
        <w:rPr>
          <w:sz w:val="24"/>
          <w:szCs w:val="24"/>
        </w:rPr>
      </w:pPr>
    </w:p>
    <w:p w14:paraId="00A6529F" w14:textId="77777777" w:rsidR="0053539E" w:rsidRPr="002022E2" w:rsidRDefault="0053539E" w:rsidP="002022E2">
      <w:pPr>
        <w:numPr>
          <w:ilvl w:val="0"/>
          <w:numId w:val="24"/>
        </w:numPr>
        <w:tabs>
          <w:tab w:val="left" w:pos="284"/>
          <w:tab w:val="left" w:pos="720"/>
        </w:tabs>
        <w:spacing w:line="276" w:lineRule="auto"/>
        <w:ind w:left="0" w:right="-2" w:firstLine="0"/>
        <w:jc w:val="both"/>
        <w:rPr>
          <w:sz w:val="24"/>
          <w:szCs w:val="24"/>
        </w:rPr>
      </w:pPr>
      <w:r w:rsidRPr="002022E2">
        <w:rPr>
          <w:sz w:val="24"/>
          <w:szCs w:val="24"/>
        </w:rPr>
        <w:t>É de responsabilidade das secretarias em que os veículos estão lotados em encaminhar as fichas ou diários de bordo para a Coordenadoria de Frota, para lançamento no sistema informatizado de frota, quanto a saída no almoxarifado, até o 10º dia do mês subsequente.</w:t>
      </w:r>
    </w:p>
    <w:p w14:paraId="07BC58F5" w14:textId="77777777" w:rsidR="0053539E" w:rsidRPr="002022E2" w:rsidRDefault="0053539E" w:rsidP="002022E2">
      <w:pPr>
        <w:tabs>
          <w:tab w:val="left" w:pos="284"/>
          <w:tab w:val="left" w:pos="720"/>
        </w:tabs>
        <w:spacing w:line="276" w:lineRule="auto"/>
        <w:ind w:right="-2"/>
        <w:jc w:val="both"/>
        <w:rPr>
          <w:sz w:val="24"/>
          <w:szCs w:val="24"/>
        </w:rPr>
      </w:pPr>
    </w:p>
    <w:p w14:paraId="5FAD7583"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 xml:space="preserve">8.2. Almoxarifado físico </w:t>
      </w:r>
    </w:p>
    <w:p w14:paraId="1C820503"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ab/>
      </w:r>
    </w:p>
    <w:p w14:paraId="4306FACA"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 xml:space="preserve">8.2.1.  </w:t>
      </w:r>
      <w:r w:rsidRPr="002022E2">
        <w:rPr>
          <w:sz w:val="24"/>
          <w:szCs w:val="24"/>
        </w:rPr>
        <w:t>O almoxarifado físico é localizado na garagem oficial sob a gestão da Coordenadoria de Frota Geral.</w:t>
      </w:r>
      <w:r w:rsidRPr="002022E2">
        <w:rPr>
          <w:b/>
          <w:bCs/>
          <w:sz w:val="24"/>
          <w:szCs w:val="24"/>
        </w:rPr>
        <w:t xml:space="preserve"> </w:t>
      </w:r>
    </w:p>
    <w:p w14:paraId="7DCFE1C8" w14:textId="77777777" w:rsidR="0053539E" w:rsidRPr="002022E2" w:rsidRDefault="0053539E" w:rsidP="002022E2">
      <w:pPr>
        <w:tabs>
          <w:tab w:val="left" w:pos="720"/>
        </w:tabs>
        <w:spacing w:line="276" w:lineRule="auto"/>
        <w:ind w:right="-2"/>
        <w:jc w:val="both"/>
        <w:rPr>
          <w:sz w:val="24"/>
          <w:szCs w:val="24"/>
        </w:rPr>
      </w:pPr>
    </w:p>
    <w:p w14:paraId="2B15C406"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8.2.3.  Recebimento e conferência</w:t>
      </w:r>
    </w:p>
    <w:p w14:paraId="7D0DD226" w14:textId="77777777" w:rsidR="0053539E" w:rsidRPr="002022E2" w:rsidRDefault="0053539E" w:rsidP="002022E2">
      <w:pPr>
        <w:numPr>
          <w:ilvl w:val="0"/>
          <w:numId w:val="30"/>
        </w:numPr>
        <w:tabs>
          <w:tab w:val="clear" w:pos="720"/>
          <w:tab w:val="left" w:pos="142"/>
          <w:tab w:val="left" w:pos="284"/>
          <w:tab w:val="left" w:pos="851"/>
        </w:tabs>
        <w:spacing w:line="276" w:lineRule="auto"/>
        <w:ind w:left="0" w:right="-2" w:firstLine="0"/>
        <w:jc w:val="both"/>
        <w:rPr>
          <w:sz w:val="24"/>
          <w:szCs w:val="24"/>
        </w:rPr>
      </w:pPr>
      <w:r w:rsidRPr="002022E2">
        <w:rPr>
          <w:sz w:val="24"/>
          <w:szCs w:val="24"/>
        </w:rPr>
        <w:t>No ato do recebimento, deve ser feita a conferência física e documental, verificando quantidade, marca, modelo e integridade dos itens.</w:t>
      </w:r>
    </w:p>
    <w:p w14:paraId="1643EFF2" w14:textId="77777777" w:rsidR="0053539E" w:rsidRPr="002022E2" w:rsidRDefault="0053539E" w:rsidP="002022E2">
      <w:pPr>
        <w:numPr>
          <w:ilvl w:val="0"/>
          <w:numId w:val="30"/>
        </w:numPr>
        <w:tabs>
          <w:tab w:val="clear" w:pos="720"/>
          <w:tab w:val="left" w:pos="142"/>
          <w:tab w:val="left" w:pos="284"/>
          <w:tab w:val="left" w:pos="851"/>
        </w:tabs>
        <w:spacing w:line="276" w:lineRule="auto"/>
        <w:ind w:left="0" w:right="-2" w:firstLine="0"/>
        <w:jc w:val="both"/>
        <w:rPr>
          <w:sz w:val="24"/>
          <w:szCs w:val="24"/>
        </w:rPr>
      </w:pPr>
      <w:r w:rsidRPr="002022E2">
        <w:rPr>
          <w:sz w:val="24"/>
          <w:szCs w:val="24"/>
        </w:rPr>
        <w:t>Havendo divergências ou avarias, registrar ocorrência e devolver parcial ou totalmente ao fornecedor.</w:t>
      </w:r>
    </w:p>
    <w:p w14:paraId="4758DF5F" w14:textId="77777777" w:rsidR="0053539E" w:rsidRPr="002022E2" w:rsidRDefault="0053539E" w:rsidP="002022E2">
      <w:pPr>
        <w:numPr>
          <w:ilvl w:val="0"/>
          <w:numId w:val="30"/>
        </w:numPr>
        <w:tabs>
          <w:tab w:val="clear" w:pos="720"/>
          <w:tab w:val="left" w:pos="142"/>
          <w:tab w:val="left" w:pos="284"/>
          <w:tab w:val="left" w:pos="851"/>
        </w:tabs>
        <w:spacing w:line="276" w:lineRule="auto"/>
        <w:ind w:left="0" w:right="-2" w:firstLine="0"/>
        <w:jc w:val="both"/>
        <w:rPr>
          <w:sz w:val="24"/>
          <w:szCs w:val="24"/>
        </w:rPr>
      </w:pPr>
      <w:r w:rsidRPr="002022E2">
        <w:rPr>
          <w:sz w:val="24"/>
          <w:szCs w:val="24"/>
        </w:rPr>
        <w:t>Registrar a entrada no sistema informatizado, vinculando ao número da nota fiscal e ao fornecedor.</w:t>
      </w:r>
    </w:p>
    <w:p w14:paraId="377E0BCA" w14:textId="77777777" w:rsidR="0053539E" w:rsidRPr="002022E2" w:rsidRDefault="0053539E" w:rsidP="002022E2">
      <w:pPr>
        <w:tabs>
          <w:tab w:val="left" w:pos="720"/>
        </w:tabs>
        <w:spacing w:line="276" w:lineRule="auto"/>
        <w:ind w:right="-2"/>
        <w:jc w:val="both"/>
        <w:rPr>
          <w:sz w:val="24"/>
          <w:szCs w:val="24"/>
        </w:rPr>
      </w:pPr>
    </w:p>
    <w:p w14:paraId="79971AC6"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8.2.4. Armazenamento</w:t>
      </w:r>
    </w:p>
    <w:p w14:paraId="34EB0854" w14:textId="77777777" w:rsidR="0053539E" w:rsidRPr="002022E2" w:rsidRDefault="0053539E" w:rsidP="002022E2">
      <w:pPr>
        <w:numPr>
          <w:ilvl w:val="0"/>
          <w:numId w:val="31"/>
        </w:numPr>
        <w:tabs>
          <w:tab w:val="clear" w:pos="720"/>
          <w:tab w:val="left" w:pos="142"/>
          <w:tab w:val="left" w:pos="284"/>
          <w:tab w:val="left" w:pos="993"/>
        </w:tabs>
        <w:spacing w:line="276" w:lineRule="auto"/>
        <w:ind w:left="0" w:right="-2" w:firstLine="0"/>
        <w:jc w:val="both"/>
        <w:rPr>
          <w:sz w:val="24"/>
          <w:szCs w:val="24"/>
        </w:rPr>
      </w:pPr>
      <w:r w:rsidRPr="002022E2">
        <w:rPr>
          <w:sz w:val="24"/>
          <w:szCs w:val="24"/>
        </w:rPr>
        <w:t>Manter os itens organizados por categoria (peças mecânicas, pneus, lubrificantes, acessórios, ferramentas etc.).</w:t>
      </w:r>
    </w:p>
    <w:p w14:paraId="37AB55A8" w14:textId="77777777" w:rsidR="0053539E" w:rsidRPr="002022E2" w:rsidRDefault="0053539E" w:rsidP="002022E2">
      <w:pPr>
        <w:numPr>
          <w:ilvl w:val="0"/>
          <w:numId w:val="31"/>
        </w:numPr>
        <w:tabs>
          <w:tab w:val="clear" w:pos="720"/>
          <w:tab w:val="left" w:pos="142"/>
          <w:tab w:val="left" w:pos="284"/>
          <w:tab w:val="left" w:pos="993"/>
        </w:tabs>
        <w:spacing w:line="276" w:lineRule="auto"/>
        <w:ind w:left="0" w:right="-2" w:firstLine="0"/>
        <w:jc w:val="both"/>
        <w:rPr>
          <w:sz w:val="24"/>
          <w:szCs w:val="24"/>
        </w:rPr>
      </w:pPr>
      <w:r w:rsidRPr="002022E2">
        <w:rPr>
          <w:sz w:val="24"/>
          <w:szCs w:val="24"/>
        </w:rPr>
        <w:t>Assegurar condições adequadas de temperatura, ventilação e segurança.</w:t>
      </w:r>
    </w:p>
    <w:p w14:paraId="4301F163" w14:textId="77777777" w:rsidR="0053539E" w:rsidRPr="002022E2" w:rsidRDefault="0053539E" w:rsidP="002022E2">
      <w:pPr>
        <w:numPr>
          <w:ilvl w:val="0"/>
          <w:numId w:val="31"/>
        </w:numPr>
        <w:tabs>
          <w:tab w:val="clear" w:pos="720"/>
          <w:tab w:val="left" w:pos="142"/>
          <w:tab w:val="left" w:pos="284"/>
          <w:tab w:val="left" w:pos="993"/>
        </w:tabs>
        <w:spacing w:line="276" w:lineRule="auto"/>
        <w:ind w:left="0" w:right="-2" w:firstLine="0"/>
        <w:jc w:val="both"/>
        <w:rPr>
          <w:sz w:val="24"/>
          <w:szCs w:val="24"/>
        </w:rPr>
      </w:pPr>
      <w:r w:rsidRPr="002022E2">
        <w:rPr>
          <w:sz w:val="24"/>
          <w:szCs w:val="24"/>
        </w:rPr>
        <w:t>Controlar prazos de validade de produtos como óleos, fluidos e baterias.</w:t>
      </w:r>
    </w:p>
    <w:p w14:paraId="3C963742" w14:textId="77777777" w:rsidR="0053539E" w:rsidRPr="002022E2" w:rsidRDefault="0053539E" w:rsidP="002022E2">
      <w:pPr>
        <w:numPr>
          <w:ilvl w:val="0"/>
          <w:numId w:val="31"/>
        </w:numPr>
        <w:tabs>
          <w:tab w:val="clear" w:pos="720"/>
          <w:tab w:val="left" w:pos="142"/>
          <w:tab w:val="left" w:pos="284"/>
          <w:tab w:val="left" w:pos="993"/>
        </w:tabs>
        <w:spacing w:line="276" w:lineRule="auto"/>
        <w:ind w:left="0" w:right="-2" w:firstLine="0"/>
        <w:jc w:val="both"/>
        <w:rPr>
          <w:sz w:val="24"/>
          <w:szCs w:val="24"/>
        </w:rPr>
      </w:pPr>
      <w:r w:rsidRPr="002022E2">
        <w:rPr>
          <w:sz w:val="24"/>
          <w:szCs w:val="24"/>
        </w:rPr>
        <w:t>Utilizar prateleiras e caixas devidamente identificadas para fácil localização.</w:t>
      </w:r>
    </w:p>
    <w:p w14:paraId="69D2C613" w14:textId="77777777" w:rsidR="0053539E" w:rsidRPr="002022E2" w:rsidRDefault="0053539E" w:rsidP="002022E2">
      <w:pPr>
        <w:tabs>
          <w:tab w:val="left" w:pos="720"/>
        </w:tabs>
        <w:spacing w:line="276" w:lineRule="auto"/>
        <w:ind w:right="-2"/>
        <w:jc w:val="both"/>
        <w:rPr>
          <w:sz w:val="24"/>
          <w:szCs w:val="24"/>
        </w:rPr>
      </w:pPr>
    </w:p>
    <w:p w14:paraId="5605C4B5"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8.2.5. Saída de materiais</w:t>
      </w:r>
    </w:p>
    <w:p w14:paraId="36582C9F" w14:textId="77777777" w:rsidR="0053539E" w:rsidRPr="002022E2" w:rsidRDefault="0053539E" w:rsidP="002022E2">
      <w:pPr>
        <w:numPr>
          <w:ilvl w:val="0"/>
          <w:numId w:val="32"/>
        </w:numPr>
        <w:tabs>
          <w:tab w:val="clear" w:pos="720"/>
          <w:tab w:val="left" w:pos="284"/>
          <w:tab w:val="left" w:pos="993"/>
        </w:tabs>
        <w:spacing w:line="276" w:lineRule="auto"/>
        <w:ind w:left="0" w:right="-2" w:firstLine="0"/>
        <w:jc w:val="both"/>
        <w:rPr>
          <w:sz w:val="24"/>
          <w:szCs w:val="24"/>
        </w:rPr>
      </w:pPr>
      <w:r w:rsidRPr="002022E2">
        <w:rPr>
          <w:sz w:val="24"/>
          <w:szCs w:val="24"/>
        </w:rPr>
        <w:t>A saída somente poderá ocorrer mediante autorização emitida pela Coordenadoria de Frota.</w:t>
      </w:r>
    </w:p>
    <w:p w14:paraId="6FB49392" w14:textId="77777777" w:rsidR="0053539E" w:rsidRPr="002022E2" w:rsidRDefault="0053539E" w:rsidP="002022E2">
      <w:pPr>
        <w:numPr>
          <w:ilvl w:val="0"/>
          <w:numId w:val="32"/>
        </w:numPr>
        <w:tabs>
          <w:tab w:val="clear" w:pos="720"/>
          <w:tab w:val="left" w:pos="284"/>
          <w:tab w:val="left" w:pos="993"/>
        </w:tabs>
        <w:spacing w:line="276" w:lineRule="auto"/>
        <w:ind w:left="0" w:right="-2" w:firstLine="0"/>
        <w:jc w:val="both"/>
        <w:rPr>
          <w:sz w:val="24"/>
          <w:szCs w:val="24"/>
        </w:rPr>
      </w:pPr>
      <w:r w:rsidRPr="002022E2">
        <w:rPr>
          <w:sz w:val="24"/>
          <w:szCs w:val="24"/>
        </w:rPr>
        <w:t>Toda saída, seja física ou baixa no sistema informatizado, deverá estar vinculada a um veículo ou máquina identificado por número de frota ou placa.</w:t>
      </w:r>
    </w:p>
    <w:p w14:paraId="7D8E30A3" w14:textId="77777777" w:rsidR="0053539E" w:rsidRPr="002022E2" w:rsidRDefault="0053539E" w:rsidP="002022E2">
      <w:pPr>
        <w:numPr>
          <w:ilvl w:val="0"/>
          <w:numId w:val="32"/>
        </w:numPr>
        <w:tabs>
          <w:tab w:val="clear" w:pos="720"/>
          <w:tab w:val="left" w:pos="284"/>
          <w:tab w:val="left" w:pos="993"/>
        </w:tabs>
        <w:spacing w:line="276" w:lineRule="auto"/>
        <w:ind w:left="0" w:right="-2" w:firstLine="0"/>
        <w:jc w:val="both"/>
        <w:rPr>
          <w:sz w:val="24"/>
          <w:szCs w:val="24"/>
        </w:rPr>
      </w:pPr>
      <w:r w:rsidRPr="002022E2">
        <w:rPr>
          <w:sz w:val="24"/>
          <w:szCs w:val="24"/>
        </w:rPr>
        <w:t>Registrar imediatamente no sistema informatizado para replicar no histórico do veículo/equipamento.</w:t>
      </w:r>
    </w:p>
    <w:p w14:paraId="52ECCCEF" w14:textId="77777777" w:rsidR="0053539E" w:rsidRPr="002022E2" w:rsidRDefault="0053539E" w:rsidP="002022E2">
      <w:pPr>
        <w:numPr>
          <w:ilvl w:val="0"/>
          <w:numId w:val="32"/>
        </w:numPr>
        <w:tabs>
          <w:tab w:val="clear" w:pos="720"/>
          <w:tab w:val="left" w:pos="284"/>
          <w:tab w:val="left" w:pos="993"/>
        </w:tabs>
        <w:spacing w:line="276" w:lineRule="auto"/>
        <w:ind w:left="0" w:right="-2" w:firstLine="0"/>
        <w:jc w:val="both"/>
        <w:rPr>
          <w:sz w:val="24"/>
          <w:szCs w:val="24"/>
        </w:rPr>
      </w:pPr>
      <w:r w:rsidRPr="002022E2">
        <w:rPr>
          <w:sz w:val="24"/>
          <w:szCs w:val="24"/>
        </w:rPr>
        <w:t>O responsável pelo recebimento assinará o comprovante ou registro de retirada.</w:t>
      </w:r>
    </w:p>
    <w:p w14:paraId="617EC011" w14:textId="77777777" w:rsidR="0053539E" w:rsidRPr="002022E2" w:rsidRDefault="0053539E" w:rsidP="002022E2">
      <w:pPr>
        <w:tabs>
          <w:tab w:val="left" w:pos="720"/>
        </w:tabs>
        <w:spacing w:line="276" w:lineRule="auto"/>
        <w:ind w:right="-2"/>
        <w:jc w:val="both"/>
        <w:rPr>
          <w:sz w:val="24"/>
          <w:szCs w:val="24"/>
        </w:rPr>
      </w:pPr>
    </w:p>
    <w:p w14:paraId="569B44CF" w14:textId="77777777" w:rsidR="0053539E" w:rsidRPr="002022E2" w:rsidRDefault="0053539E" w:rsidP="002022E2">
      <w:pPr>
        <w:tabs>
          <w:tab w:val="left" w:pos="720"/>
        </w:tabs>
        <w:spacing w:line="276" w:lineRule="auto"/>
        <w:ind w:right="-2"/>
        <w:jc w:val="both"/>
        <w:rPr>
          <w:sz w:val="24"/>
          <w:szCs w:val="24"/>
        </w:rPr>
      </w:pPr>
      <w:r w:rsidRPr="002022E2">
        <w:rPr>
          <w:sz w:val="24"/>
          <w:szCs w:val="24"/>
        </w:rPr>
        <w:t>8.2.6. A Coordenadoria de Frota Geral deve manter um estoque mínimo necessário para os materiais de consumo mais utilizados e necessários para a garantia da rodagem da frota.</w:t>
      </w:r>
    </w:p>
    <w:p w14:paraId="1DABA3F9" w14:textId="77777777" w:rsidR="0053539E" w:rsidRPr="002022E2" w:rsidRDefault="0053539E" w:rsidP="002022E2">
      <w:pPr>
        <w:tabs>
          <w:tab w:val="left" w:pos="720"/>
        </w:tabs>
        <w:spacing w:line="276" w:lineRule="auto"/>
        <w:ind w:right="-2"/>
        <w:jc w:val="both"/>
        <w:rPr>
          <w:sz w:val="24"/>
          <w:szCs w:val="24"/>
        </w:rPr>
      </w:pPr>
    </w:p>
    <w:p w14:paraId="5CBE5B13" w14:textId="77777777" w:rsidR="0053539E" w:rsidRPr="002022E2" w:rsidRDefault="0053539E" w:rsidP="002022E2">
      <w:pPr>
        <w:tabs>
          <w:tab w:val="left" w:pos="720"/>
        </w:tabs>
        <w:spacing w:line="276" w:lineRule="auto"/>
        <w:ind w:right="-2"/>
        <w:jc w:val="both"/>
        <w:rPr>
          <w:sz w:val="24"/>
          <w:szCs w:val="24"/>
        </w:rPr>
      </w:pPr>
      <w:r w:rsidRPr="002022E2">
        <w:rPr>
          <w:sz w:val="24"/>
          <w:szCs w:val="24"/>
        </w:rPr>
        <w:t>8.2.7. É dever do responsável pelo almoxarifado garantir que os suprimentos estocados no almoxarifado (peças, lubrificantes, pneus, filtros de óleo, filtros de ar, etc.) sejam utilizados na manutenção da frota da Prefeitura Municipal de Mundo.</w:t>
      </w:r>
    </w:p>
    <w:p w14:paraId="0DB8DD05" w14:textId="77777777" w:rsidR="0053539E" w:rsidRPr="002022E2" w:rsidRDefault="0053539E" w:rsidP="002022E2">
      <w:pPr>
        <w:tabs>
          <w:tab w:val="left" w:pos="720"/>
        </w:tabs>
        <w:spacing w:line="276" w:lineRule="auto"/>
        <w:ind w:right="-2"/>
        <w:jc w:val="both"/>
        <w:rPr>
          <w:sz w:val="24"/>
          <w:szCs w:val="24"/>
        </w:rPr>
      </w:pPr>
    </w:p>
    <w:p w14:paraId="0803B8A0" w14:textId="77777777" w:rsidR="0053539E" w:rsidRPr="002022E2" w:rsidRDefault="0053539E" w:rsidP="002022E2">
      <w:pPr>
        <w:tabs>
          <w:tab w:val="left" w:pos="720"/>
        </w:tabs>
        <w:spacing w:line="276" w:lineRule="auto"/>
        <w:ind w:right="-2"/>
        <w:jc w:val="both"/>
        <w:rPr>
          <w:b/>
          <w:bCs/>
          <w:sz w:val="24"/>
          <w:szCs w:val="24"/>
        </w:rPr>
      </w:pPr>
      <w:r w:rsidRPr="002022E2">
        <w:rPr>
          <w:b/>
          <w:bCs/>
          <w:sz w:val="24"/>
          <w:szCs w:val="24"/>
        </w:rPr>
        <w:t>8.3. Controle de Pneus</w:t>
      </w:r>
    </w:p>
    <w:p w14:paraId="11CE8142" w14:textId="77777777" w:rsidR="0053539E" w:rsidRPr="002022E2" w:rsidRDefault="0053539E" w:rsidP="002022E2">
      <w:pPr>
        <w:tabs>
          <w:tab w:val="left" w:pos="720"/>
        </w:tabs>
        <w:spacing w:line="276" w:lineRule="auto"/>
        <w:ind w:right="-2"/>
        <w:jc w:val="both"/>
        <w:rPr>
          <w:sz w:val="24"/>
          <w:szCs w:val="24"/>
        </w:rPr>
      </w:pPr>
    </w:p>
    <w:p w14:paraId="3A417E1E" w14:textId="77777777" w:rsidR="0053539E" w:rsidRPr="002022E2" w:rsidRDefault="0053539E" w:rsidP="002022E2">
      <w:pPr>
        <w:numPr>
          <w:ilvl w:val="0"/>
          <w:numId w:val="29"/>
        </w:numPr>
        <w:tabs>
          <w:tab w:val="left" w:pos="284"/>
          <w:tab w:val="left" w:pos="426"/>
          <w:tab w:val="left" w:pos="1276"/>
        </w:tabs>
        <w:spacing w:line="276" w:lineRule="auto"/>
        <w:ind w:left="0" w:right="-2" w:firstLine="0"/>
        <w:jc w:val="both"/>
        <w:rPr>
          <w:sz w:val="24"/>
          <w:szCs w:val="24"/>
        </w:rPr>
      </w:pPr>
      <w:r w:rsidRPr="002022E2">
        <w:rPr>
          <w:b/>
          <w:bCs/>
          <w:sz w:val="24"/>
          <w:szCs w:val="24"/>
        </w:rPr>
        <w:t>Aquisição e registro</w:t>
      </w:r>
    </w:p>
    <w:p w14:paraId="7D902720" w14:textId="77777777" w:rsidR="0053539E" w:rsidRPr="002022E2" w:rsidRDefault="0053539E" w:rsidP="002022E2">
      <w:pPr>
        <w:numPr>
          <w:ilvl w:val="0"/>
          <w:numId w:val="25"/>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Todos os pneus adquiridos deverão ser registrados no Sistema Informatizado de Controle da Frota, com indicação de marca, modelo, medida, número de série (DOT) e data de fabricação.</w:t>
      </w:r>
    </w:p>
    <w:p w14:paraId="1E39FBDA" w14:textId="77777777" w:rsidR="0053539E" w:rsidRPr="002022E2" w:rsidRDefault="0053539E" w:rsidP="002022E2">
      <w:pPr>
        <w:numPr>
          <w:ilvl w:val="0"/>
          <w:numId w:val="25"/>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Cada pneu será vinculado ao veículo/máquina no momento da instalação.</w:t>
      </w:r>
    </w:p>
    <w:p w14:paraId="317F8C2C" w14:textId="77777777" w:rsidR="0053539E" w:rsidRPr="002022E2" w:rsidRDefault="0053539E" w:rsidP="002022E2">
      <w:pPr>
        <w:numPr>
          <w:ilvl w:val="0"/>
          <w:numId w:val="25"/>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Os pneus devem ser identificados assim que derem entrada no estoque, desde que não danifique a estrutura do mesmo e fique visível mesmo após a instalação.</w:t>
      </w:r>
    </w:p>
    <w:p w14:paraId="053153BF" w14:textId="77777777" w:rsidR="0053539E" w:rsidRPr="002022E2" w:rsidRDefault="0053539E" w:rsidP="002022E2">
      <w:pPr>
        <w:tabs>
          <w:tab w:val="left" w:pos="284"/>
          <w:tab w:val="left" w:pos="426"/>
          <w:tab w:val="left" w:pos="1276"/>
        </w:tabs>
        <w:spacing w:line="276" w:lineRule="auto"/>
        <w:ind w:right="-2"/>
        <w:jc w:val="both"/>
        <w:rPr>
          <w:sz w:val="24"/>
          <w:szCs w:val="24"/>
        </w:rPr>
      </w:pPr>
    </w:p>
    <w:p w14:paraId="50667F1B" w14:textId="77777777" w:rsidR="0053539E" w:rsidRPr="002022E2" w:rsidRDefault="0053539E" w:rsidP="002022E2">
      <w:pPr>
        <w:numPr>
          <w:ilvl w:val="0"/>
          <w:numId w:val="29"/>
        </w:numPr>
        <w:tabs>
          <w:tab w:val="left" w:pos="284"/>
          <w:tab w:val="left" w:pos="426"/>
          <w:tab w:val="left" w:pos="1276"/>
        </w:tabs>
        <w:spacing w:line="276" w:lineRule="auto"/>
        <w:ind w:left="0" w:right="-2" w:firstLine="0"/>
        <w:jc w:val="both"/>
        <w:rPr>
          <w:sz w:val="24"/>
          <w:szCs w:val="24"/>
        </w:rPr>
      </w:pPr>
      <w:r w:rsidRPr="002022E2">
        <w:rPr>
          <w:b/>
          <w:bCs/>
          <w:sz w:val="24"/>
          <w:szCs w:val="24"/>
        </w:rPr>
        <w:t>Instalação e substituição</w:t>
      </w:r>
    </w:p>
    <w:p w14:paraId="07271BE8" w14:textId="77777777" w:rsidR="0053539E" w:rsidRPr="002022E2" w:rsidRDefault="0053539E" w:rsidP="002022E2">
      <w:pPr>
        <w:numPr>
          <w:ilvl w:val="0"/>
          <w:numId w:val="26"/>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A troca de pneus deverá ser autorizada pela Coordenadoria de Frota, como comprovação da necessidade.</w:t>
      </w:r>
    </w:p>
    <w:p w14:paraId="026658BE" w14:textId="77777777" w:rsidR="0053539E" w:rsidRPr="002022E2" w:rsidRDefault="0053539E" w:rsidP="002022E2">
      <w:pPr>
        <w:numPr>
          <w:ilvl w:val="0"/>
          <w:numId w:val="26"/>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Ao instalar pneu novo, registrar em sistema ou ficha do veículo/máquina a posição (dianteiro esquerdo, traseiro direito etc.).</w:t>
      </w:r>
    </w:p>
    <w:p w14:paraId="2B67331D" w14:textId="77777777" w:rsidR="0053539E" w:rsidRPr="002022E2" w:rsidRDefault="0053539E" w:rsidP="002022E2">
      <w:pPr>
        <w:tabs>
          <w:tab w:val="left" w:pos="284"/>
          <w:tab w:val="left" w:pos="426"/>
          <w:tab w:val="left" w:pos="1276"/>
        </w:tabs>
        <w:spacing w:line="276" w:lineRule="auto"/>
        <w:ind w:right="-2"/>
        <w:jc w:val="both"/>
        <w:rPr>
          <w:sz w:val="24"/>
          <w:szCs w:val="24"/>
        </w:rPr>
      </w:pPr>
    </w:p>
    <w:p w14:paraId="31209AF5" w14:textId="77777777" w:rsidR="0053539E" w:rsidRPr="002022E2" w:rsidRDefault="0053539E" w:rsidP="002022E2">
      <w:pPr>
        <w:numPr>
          <w:ilvl w:val="0"/>
          <w:numId w:val="29"/>
        </w:numPr>
        <w:tabs>
          <w:tab w:val="left" w:pos="284"/>
          <w:tab w:val="left" w:pos="426"/>
          <w:tab w:val="left" w:pos="1276"/>
        </w:tabs>
        <w:spacing w:line="276" w:lineRule="auto"/>
        <w:ind w:left="0" w:right="-2" w:firstLine="0"/>
        <w:jc w:val="both"/>
        <w:rPr>
          <w:sz w:val="24"/>
          <w:szCs w:val="24"/>
        </w:rPr>
      </w:pPr>
      <w:r w:rsidRPr="002022E2">
        <w:rPr>
          <w:b/>
          <w:bCs/>
          <w:sz w:val="24"/>
          <w:szCs w:val="24"/>
        </w:rPr>
        <w:t>Remanejamento e reaproveitamento</w:t>
      </w:r>
    </w:p>
    <w:p w14:paraId="4AE5750E" w14:textId="77777777" w:rsidR="0053539E" w:rsidRPr="002022E2" w:rsidRDefault="0053539E" w:rsidP="002022E2">
      <w:pPr>
        <w:numPr>
          <w:ilvl w:val="0"/>
          <w:numId w:val="27"/>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Pneus em condições de uso poderão ser remanejados entre veículos, desde que haja registro no sistema e inspeção que ateste a segurança.</w:t>
      </w:r>
    </w:p>
    <w:p w14:paraId="5FC881EF" w14:textId="77777777" w:rsidR="0053539E" w:rsidRPr="002022E2" w:rsidRDefault="0053539E" w:rsidP="002022E2">
      <w:pPr>
        <w:numPr>
          <w:ilvl w:val="0"/>
          <w:numId w:val="27"/>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O reaproveitamento em rodas sobressalentes deve ser documentado.</w:t>
      </w:r>
    </w:p>
    <w:p w14:paraId="2A2DA496" w14:textId="77777777" w:rsidR="0053539E" w:rsidRPr="002022E2" w:rsidRDefault="0053539E" w:rsidP="002022E2">
      <w:pPr>
        <w:tabs>
          <w:tab w:val="left" w:pos="284"/>
          <w:tab w:val="left" w:pos="426"/>
          <w:tab w:val="left" w:pos="1276"/>
        </w:tabs>
        <w:spacing w:line="276" w:lineRule="auto"/>
        <w:ind w:right="-2"/>
        <w:jc w:val="both"/>
        <w:rPr>
          <w:sz w:val="24"/>
          <w:szCs w:val="24"/>
        </w:rPr>
      </w:pPr>
    </w:p>
    <w:p w14:paraId="340FE483" w14:textId="77777777" w:rsidR="0053539E" w:rsidRPr="002022E2" w:rsidRDefault="0053539E" w:rsidP="002022E2">
      <w:pPr>
        <w:numPr>
          <w:ilvl w:val="0"/>
          <w:numId w:val="29"/>
        </w:numPr>
        <w:tabs>
          <w:tab w:val="left" w:pos="284"/>
          <w:tab w:val="left" w:pos="426"/>
          <w:tab w:val="left" w:pos="1276"/>
        </w:tabs>
        <w:spacing w:line="276" w:lineRule="auto"/>
        <w:ind w:left="0" w:right="-2" w:firstLine="0"/>
        <w:jc w:val="both"/>
        <w:rPr>
          <w:sz w:val="24"/>
          <w:szCs w:val="24"/>
        </w:rPr>
      </w:pPr>
      <w:r w:rsidRPr="002022E2">
        <w:rPr>
          <w:b/>
          <w:bCs/>
          <w:sz w:val="24"/>
          <w:szCs w:val="24"/>
        </w:rPr>
        <w:t>Controle de recapagem</w:t>
      </w:r>
    </w:p>
    <w:p w14:paraId="60BE3D25" w14:textId="77777777" w:rsidR="0053539E" w:rsidRPr="002022E2" w:rsidRDefault="0053539E" w:rsidP="002022E2">
      <w:pPr>
        <w:numPr>
          <w:ilvl w:val="0"/>
          <w:numId w:val="28"/>
        </w:numPr>
        <w:tabs>
          <w:tab w:val="clear" w:pos="720"/>
          <w:tab w:val="left" w:pos="284"/>
          <w:tab w:val="left" w:pos="426"/>
          <w:tab w:val="left" w:pos="1276"/>
        </w:tabs>
        <w:spacing w:line="276" w:lineRule="auto"/>
        <w:ind w:left="0" w:right="-2" w:firstLine="0"/>
        <w:jc w:val="both"/>
        <w:rPr>
          <w:sz w:val="24"/>
          <w:szCs w:val="24"/>
        </w:rPr>
      </w:pPr>
      <w:r w:rsidRPr="002022E2">
        <w:rPr>
          <w:sz w:val="24"/>
          <w:szCs w:val="24"/>
        </w:rPr>
        <w:t>Pneus passíveis de recapagem deverão ter registro do serviço realizado, com número de série e data da recapagem, sendo vinculados ao histórico do pneu no sistema.</w:t>
      </w:r>
    </w:p>
    <w:p w14:paraId="7D3CA02F" w14:textId="77777777" w:rsidR="0053539E" w:rsidRPr="002022E2" w:rsidRDefault="0053539E" w:rsidP="002022E2">
      <w:pPr>
        <w:tabs>
          <w:tab w:val="left" w:pos="284"/>
          <w:tab w:val="left" w:pos="426"/>
          <w:tab w:val="left" w:pos="1276"/>
        </w:tabs>
        <w:spacing w:line="276" w:lineRule="auto"/>
        <w:ind w:right="-2"/>
        <w:jc w:val="both"/>
        <w:rPr>
          <w:sz w:val="24"/>
          <w:szCs w:val="24"/>
        </w:rPr>
      </w:pPr>
    </w:p>
    <w:p w14:paraId="19DA32EC" w14:textId="77777777" w:rsidR="0053539E" w:rsidRPr="002022E2" w:rsidRDefault="0053539E" w:rsidP="002022E2">
      <w:pPr>
        <w:tabs>
          <w:tab w:val="left" w:pos="284"/>
          <w:tab w:val="left" w:pos="426"/>
          <w:tab w:val="left" w:pos="1276"/>
        </w:tabs>
        <w:spacing w:line="276" w:lineRule="auto"/>
        <w:ind w:right="-2"/>
        <w:jc w:val="both"/>
        <w:rPr>
          <w:sz w:val="24"/>
          <w:szCs w:val="24"/>
        </w:rPr>
      </w:pPr>
    </w:p>
    <w:p w14:paraId="62E04759" w14:textId="77777777" w:rsidR="0053539E" w:rsidRPr="002022E2" w:rsidRDefault="0053539E" w:rsidP="002022E2">
      <w:pPr>
        <w:numPr>
          <w:ilvl w:val="0"/>
          <w:numId w:val="35"/>
        </w:numPr>
        <w:tabs>
          <w:tab w:val="left" w:pos="284"/>
          <w:tab w:val="left" w:pos="993"/>
        </w:tabs>
        <w:spacing w:line="276" w:lineRule="auto"/>
        <w:ind w:right="-2"/>
        <w:rPr>
          <w:b/>
          <w:sz w:val="24"/>
          <w:szCs w:val="24"/>
        </w:rPr>
      </w:pPr>
      <w:r w:rsidRPr="002022E2">
        <w:rPr>
          <w:b/>
          <w:sz w:val="24"/>
          <w:szCs w:val="24"/>
        </w:rPr>
        <w:t>Dos veículos locados:</w:t>
      </w:r>
    </w:p>
    <w:p w14:paraId="511E0356" w14:textId="77777777" w:rsidR="0053539E" w:rsidRPr="002022E2" w:rsidRDefault="0053539E" w:rsidP="002022E2">
      <w:pPr>
        <w:tabs>
          <w:tab w:val="left" w:pos="993"/>
        </w:tabs>
        <w:spacing w:line="276" w:lineRule="auto"/>
        <w:ind w:right="-2"/>
        <w:rPr>
          <w:b/>
          <w:sz w:val="24"/>
          <w:szCs w:val="24"/>
        </w:rPr>
      </w:pPr>
    </w:p>
    <w:p w14:paraId="0772EA90" w14:textId="77777777" w:rsidR="0053539E" w:rsidRPr="002022E2" w:rsidRDefault="0053539E" w:rsidP="002022E2">
      <w:pPr>
        <w:spacing w:line="276" w:lineRule="auto"/>
        <w:ind w:right="-2"/>
        <w:jc w:val="both"/>
        <w:rPr>
          <w:sz w:val="24"/>
          <w:szCs w:val="24"/>
        </w:rPr>
      </w:pPr>
      <w:r w:rsidRPr="002022E2">
        <w:rPr>
          <w:b/>
          <w:bCs/>
          <w:sz w:val="24"/>
          <w:szCs w:val="24"/>
        </w:rPr>
        <w:t>9.1.</w:t>
      </w:r>
      <w:r w:rsidRPr="002022E2">
        <w:rPr>
          <w:sz w:val="24"/>
          <w:szCs w:val="24"/>
        </w:rPr>
        <w:t xml:space="preserve"> O controle dos prazos de licenciamento e seguro obrigatório dos veículos locados bem como as despesas com sua atualização é de responsabilidade do proprietário, o qual está obrigado a mantê-los atualizados, sob acompanhamento do responsável pela frota;</w:t>
      </w:r>
    </w:p>
    <w:p w14:paraId="5E9D5480" w14:textId="77777777" w:rsidR="0053539E" w:rsidRPr="002022E2" w:rsidRDefault="0053539E" w:rsidP="002022E2">
      <w:pPr>
        <w:spacing w:line="276" w:lineRule="auto"/>
        <w:ind w:right="-2"/>
        <w:jc w:val="both"/>
        <w:rPr>
          <w:sz w:val="24"/>
          <w:szCs w:val="24"/>
        </w:rPr>
      </w:pPr>
    </w:p>
    <w:p w14:paraId="54BFA98F" w14:textId="77777777" w:rsidR="0053539E" w:rsidRPr="002022E2" w:rsidRDefault="0053539E" w:rsidP="002022E2">
      <w:pPr>
        <w:spacing w:line="276" w:lineRule="auto"/>
        <w:ind w:right="-2"/>
        <w:jc w:val="both"/>
        <w:rPr>
          <w:sz w:val="24"/>
          <w:szCs w:val="24"/>
        </w:rPr>
      </w:pPr>
      <w:r w:rsidRPr="002022E2">
        <w:rPr>
          <w:b/>
          <w:bCs/>
          <w:sz w:val="24"/>
          <w:szCs w:val="24"/>
        </w:rPr>
        <w:t>9.2.</w:t>
      </w:r>
      <w:r w:rsidRPr="002022E2">
        <w:rPr>
          <w:sz w:val="24"/>
          <w:szCs w:val="24"/>
        </w:rPr>
        <w:t xml:space="preserve"> As despesas com manutenção, combustíveis e condutor acompanham o disposto no contrato de locação firmado entre o proprietário do veículo e a Prefeitura;</w:t>
      </w:r>
    </w:p>
    <w:p w14:paraId="57D8C4D7" w14:textId="77777777" w:rsidR="0053539E" w:rsidRPr="002022E2" w:rsidRDefault="0053539E" w:rsidP="002022E2">
      <w:pPr>
        <w:spacing w:line="276" w:lineRule="auto"/>
        <w:ind w:right="-2"/>
        <w:jc w:val="both"/>
        <w:rPr>
          <w:sz w:val="24"/>
          <w:szCs w:val="24"/>
        </w:rPr>
      </w:pPr>
    </w:p>
    <w:p w14:paraId="3204498B" w14:textId="77777777" w:rsidR="0053539E" w:rsidRPr="002022E2" w:rsidRDefault="0053539E" w:rsidP="002022E2">
      <w:pPr>
        <w:spacing w:line="276" w:lineRule="auto"/>
        <w:ind w:right="-2"/>
        <w:jc w:val="both"/>
        <w:rPr>
          <w:sz w:val="24"/>
          <w:szCs w:val="24"/>
        </w:rPr>
      </w:pPr>
      <w:r w:rsidRPr="002022E2">
        <w:rPr>
          <w:b/>
          <w:bCs/>
          <w:sz w:val="24"/>
          <w:szCs w:val="24"/>
        </w:rPr>
        <w:t>9.3</w:t>
      </w:r>
      <w:r w:rsidRPr="002022E2">
        <w:rPr>
          <w:sz w:val="24"/>
          <w:szCs w:val="24"/>
        </w:rPr>
        <w:t>. Os veículos e máquinas locados com motorista ou operador, devem ser credenciados na coordenadoria de frota, com a comprovação da Habilitação dos motoristas e dos cursos, se for o caso.</w:t>
      </w:r>
    </w:p>
    <w:p w14:paraId="69862060" w14:textId="77777777" w:rsidR="0053539E" w:rsidRPr="002022E2" w:rsidRDefault="0053539E" w:rsidP="002022E2">
      <w:pPr>
        <w:spacing w:line="276" w:lineRule="auto"/>
        <w:ind w:right="-2"/>
        <w:jc w:val="both"/>
        <w:rPr>
          <w:sz w:val="24"/>
          <w:szCs w:val="24"/>
        </w:rPr>
      </w:pPr>
    </w:p>
    <w:p w14:paraId="5994FCA2" w14:textId="77777777" w:rsidR="0053539E" w:rsidRPr="002022E2" w:rsidRDefault="0053539E" w:rsidP="002022E2">
      <w:pPr>
        <w:spacing w:line="276" w:lineRule="auto"/>
        <w:ind w:right="-2"/>
        <w:jc w:val="both"/>
        <w:rPr>
          <w:sz w:val="24"/>
          <w:szCs w:val="24"/>
        </w:rPr>
      </w:pPr>
      <w:r w:rsidRPr="002022E2">
        <w:rPr>
          <w:b/>
          <w:bCs/>
          <w:sz w:val="24"/>
          <w:szCs w:val="24"/>
        </w:rPr>
        <w:t>9.4</w:t>
      </w:r>
      <w:r w:rsidRPr="002022E2">
        <w:rPr>
          <w:sz w:val="24"/>
          <w:szCs w:val="24"/>
        </w:rPr>
        <w:t>. Os veículos locados e seus condutores estão sujeitos as mesmas obrigações dos veículos próprios e à observância desta Instrução Normativa.</w:t>
      </w:r>
    </w:p>
    <w:p w14:paraId="43ACB30F" w14:textId="77777777" w:rsidR="0053539E" w:rsidRPr="002022E2" w:rsidRDefault="0053539E" w:rsidP="002022E2">
      <w:pPr>
        <w:spacing w:line="276" w:lineRule="auto"/>
        <w:ind w:right="-2" w:firstLine="540"/>
        <w:jc w:val="both"/>
        <w:rPr>
          <w:sz w:val="24"/>
          <w:szCs w:val="24"/>
        </w:rPr>
      </w:pPr>
    </w:p>
    <w:p w14:paraId="535E28FB" w14:textId="77777777" w:rsidR="0053539E" w:rsidRPr="002022E2" w:rsidRDefault="0053539E" w:rsidP="002022E2">
      <w:pPr>
        <w:spacing w:line="276" w:lineRule="auto"/>
        <w:ind w:right="-2" w:firstLine="540"/>
        <w:jc w:val="both"/>
        <w:rPr>
          <w:sz w:val="24"/>
          <w:szCs w:val="24"/>
        </w:rPr>
      </w:pPr>
    </w:p>
    <w:p w14:paraId="5E56F98D" w14:textId="77777777" w:rsidR="0053539E" w:rsidRPr="002022E2" w:rsidRDefault="0053539E" w:rsidP="002022E2">
      <w:pPr>
        <w:numPr>
          <w:ilvl w:val="0"/>
          <w:numId w:val="35"/>
        </w:numPr>
        <w:tabs>
          <w:tab w:val="left" w:pos="426"/>
        </w:tabs>
        <w:spacing w:line="276" w:lineRule="auto"/>
        <w:ind w:right="-2"/>
        <w:jc w:val="both"/>
        <w:rPr>
          <w:b/>
          <w:bCs/>
          <w:sz w:val="24"/>
          <w:szCs w:val="24"/>
        </w:rPr>
      </w:pPr>
      <w:r w:rsidRPr="002022E2">
        <w:rPr>
          <w:b/>
          <w:bCs/>
          <w:sz w:val="24"/>
          <w:szCs w:val="24"/>
        </w:rPr>
        <w:t>Dos acidentes de trânsito:</w:t>
      </w:r>
    </w:p>
    <w:p w14:paraId="49B0844B" w14:textId="77777777" w:rsidR="0053539E" w:rsidRPr="002022E2" w:rsidRDefault="0053539E" w:rsidP="002022E2">
      <w:pPr>
        <w:tabs>
          <w:tab w:val="num" w:pos="0"/>
          <w:tab w:val="left" w:pos="426"/>
        </w:tabs>
        <w:spacing w:line="276" w:lineRule="auto"/>
        <w:ind w:right="-2"/>
        <w:jc w:val="both"/>
        <w:rPr>
          <w:sz w:val="24"/>
          <w:szCs w:val="24"/>
        </w:rPr>
      </w:pPr>
    </w:p>
    <w:p w14:paraId="13D00492" w14:textId="77777777" w:rsidR="0053539E" w:rsidRPr="002022E2" w:rsidRDefault="0053539E" w:rsidP="002022E2">
      <w:pPr>
        <w:tabs>
          <w:tab w:val="left" w:pos="426"/>
          <w:tab w:val="left" w:pos="993"/>
        </w:tabs>
        <w:spacing w:after="28" w:line="276" w:lineRule="auto"/>
        <w:ind w:right="-2"/>
        <w:jc w:val="both"/>
        <w:rPr>
          <w:sz w:val="24"/>
          <w:szCs w:val="24"/>
        </w:rPr>
      </w:pPr>
      <w:r w:rsidRPr="002022E2">
        <w:rPr>
          <w:b/>
          <w:bCs/>
          <w:sz w:val="24"/>
          <w:szCs w:val="24"/>
        </w:rPr>
        <w:t>10.1.</w:t>
      </w:r>
      <w:r w:rsidRPr="002022E2">
        <w:rPr>
          <w:sz w:val="24"/>
          <w:szCs w:val="24"/>
        </w:rPr>
        <w:t xml:space="preserve"> Em caso de acidente com ou sem vítimas, os condutores devem adotar os seguintes procedimentos:</w:t>
      </w:r>
    </w:p>
    <w:p w14:paraId="2E4C07EB" w14:textId="77777777" w:rsidR="0053539E" w:rsidRPr="002022E2" w:rsidRDefault="0053539E" w:rsidP="002022E2">
      <w:pPr>
        <w:numPr>
          <w:ilvl w:val="0"/>
          <w:numId w:val="15"/>
        </w:numPr>
        <w:tabs>
          <w:tab w:val="left" w:pos="284"/>
          <w:tab w:val="left" w:pos="426"/>
          <w:tab w:val="left" w:pos="993"/>
        </w:tabs>
        <w:spacing w:after="22" w:line="276" w:lineRule="auto"/>
        <w:ind w:left="0" w:right="-2" w:firstLine="0"/>
        <w:rPr>
          <w:sz w:val="24"/>
          <w:szCs w:val="24"/>
        </w:rPr>
      </w:pPr>
      <w:r w:rsidRPr="002022E2">
        <w:rPr>
          <w:sz w:val="24"/>
          <w:szCs w:val="24"/>
        </w:rPr>
        <w:t xml:space="preserve">Manter o veículo na posição do acidente; </w:t>
      </w:r>
    </w:p>
    <w:p w14:paraId="35D882A9" w14:textId="77777777" w:rsidR="0053539E" w:rsidRPr="002022E2" w:rsidRDefault="0053539E" w:rsidP="002022E2">
      <w:pPr>
        <w:numPr>
          <w:ilvl w:val="0"/>
          <w:numId w:val="15"/>
        </w:numPr>
        <w:tabs>
          <w:tab w:val="left" w:pos="284"/>
          <w:tab w:val="left" w:pos="426"/>
          <w:tab w:val="left" w:pos="993"/>
        </w:tabs>
        <w:spacing w:after="23" w:line="276" w:lineRule="auto"/>
        <w:ind w:left="0" w:right="-2" w:firstLine="0"/>
        <w:rPr>
          <w:sz w:val="24"/>
          <w:szCs w:val="24"/>
        </w:rPr>
      </w:pPr>
      <w:r w:rsidRPr="002022E2">
        <w:rPr>
          <w:sz w:val="24"/>
          <w:szCs w:val="24"/>
        </w:rPr>
        <w:t xml:space="preserve">Prestar assistência aos envolvidos no acidente; </w:t>
      </w:r>
    </w:p>
    <w:p w14:paraId="4E196163" w14:textId="77777777" w:rsidR="0053539E" w:rsidRPr="002022E2" w:rsidRDefault="0053539E" w:rsidP="002022E2">
      <w:pPr>
        <w:numPr>
          <w:ilvl w:val="0"/>
          <w:numId w:val="15"/>
        </w:numPr>
        <w:tabs>
          <w:tab w:val="left" w:pos="284"/>
          <w:tab w:val="left" w:pos="426"/>
          <w:tab w:val="left" w:pos="993"/>
        </w:tabs>
        <w:spacing w:after="22" w:line="276" w:lineRule="auto"/>
        <w:ind w:left="0" w:right="-2" w:firstLine="0"/>
        <w:rPr>
          <w:sz w:val="24"/>
          <w:szCs w:val="24"/>
        </w:rPr>
      </w:pPr>
      <w:r w:rsidRPr="002022E2">
        <w:rPr>
          <w:sz w:val="24"/>
          <w:szCs w:val="24"/>
        </w:rPr>
        <w:t xml:space="preserve">Acionar a Polícia Militar no número 190; </w:t>
      </w:r>
    </w:p>
    <w:p w14:paraId="3EBA048E" w14:textId="77777777" w:rsidR="0053539E" w:rsidRPr="002022E2" w:rsidRDefault="0053539E" w:rsidP="002022E2">
      <w:pPr>
        <w:numPr>
          <w:ilvl w:val="0"/>
          <w:numId w:val="15"/>
        </w:numPr>
        <w:tabs>
          <w:tab w:val="left" w:pos="284"/>
          <w:tab w:val="left" w:pos="426"/>
          <w:tab w:val="left" w:pos="993"/>
        </w:tabs>
        <w:spacing w:after="23" w:line="276" w:lineRule="auto"/>
        <w:ind w:left="0" w:right="-2" w:firstLine="0"/>
        <w:rPr>
          <w:sz w:val="24"/>
          <w:szCs w:val="24"/>
        </w:rPr>
      </w:pPr>
      <w:r w:rsidRPr="002022E2">
        <w:rPr>
          <w:sz w:val="24"/>
          <w:szCs w:val="24"/>
        </w:rPr>
        <w:t xml:space="preserve">Providenciar o registro em Boletim de Ocorrência e a realização de perícia; </w:t>
      </w:r>
    </w:p>
    <w:p w14:paraId="014DA384" w14:textId="77777777" w:rsidR="0053539E" w:rsidRPr="002022E2" w:rsidRDefault="0053539E" w:rsidP="002022E2">
      <w:pPr>
        <w:numPr>
          <w:ilvl w:val="0"/>
          <w:numId w:val="15"/>
        </w:numPr>
        <w:tabs>
          <w:tab w:val="left" w:pos="284"/>
          <w:tab w:val="left" w:pos="426"/>
          <w:tab w:val="left" w:pos="993"/>
        </w:tabs>
        <w:spacing w:line="276" w:lineRule="auto"/>
        <w:ind w:left="0" w:right="-2" w:firstLine="0"/>
        <w:rPr>
          <w:sz w:val="24"/>
          <w:szCs w:val="24"/>
        </w:rPr>
      </w:pPr>
      <w:r w:rsidRPr="002022E2">
        <w:rPr>
          <w:sz w:val="24"/>
          <w:szCs w:val="24"/>
        </w:rPr>
        <w:t xml:space="preserve">Solicitar ao responsável pelo veículo a remoção do mesmo, após a liberação pela autoridade policial competente. </w:t>
      </w:r>
    </w:p>
    <w:p w14:paraId="1A86AFF5" w14:textId="77777777" w:rsidR="0053539E" w:rsidRPr="002022E2" w:rsidRDefault="0053539E" w:rsidP="002022E2">
      <w:pPr>
        <w:numPr>
          <w:ilvl w:val="0"/>
          <w:numId w:val="15"/>
        </w:numPr>
        <w:tabs>
          <w:tab w:val="left" w:pos="284"/>
          <w:tab w:val="left" w:pos="426"/>
          <w:tab w:val="left" w:pos="993"/>
        </w:tabs>
        <w:spacing w:line="276" w:lineRule="auto"/>
        <w:ind w:left="0" w:right="-2" w:firstLine="0"/>
        <w:rPr>
          <w:sz w:val="24"/>
          <w:szCs w:val="24"/>
        </w:rPr>
      </w:pPr>
      <w:r w:rsidRPr="002022E2">
        <w:rPr>
          <w:sz w:val="24"/>
          <w:szCs w:val="24"/>
        </w:rPr>
        <w:t xml:space="preserve">Não sendo possível comunicar o setor de transporte da secretaria, o condutor se responsabilizará em providenciar a remoção do veículo. </w:t>
      </w:r>
    </w:p>
    <w:p w14:paraId="3C191BE7" w14:textId="77777777" w:rsidR="0053539E" w:rsidRPr="002022E2" w:rsidRDefault="0053539E" w:rsidP="002022E2">
      <w:pPr>
        <w:tabs>
          <w:tab w:val="num" w:pos="0"/>
          <w:tab w:val="left" w:pos="426"/>
          <w:tab w:val="left" w:pos="993"/>
        </w:tabs>
        <w:spacing w:after="22" w:line="276" w:lineRule="auto"/>
        <w:ind w:right="-2"/>
        <w:rPr>
          <w:sz w:val="24"/>
          <w:szCs w:val="24"/>
        </w:rPr>
      </w:pPr>
      <w:r w:rsidRPr="002022E2">
        <w:rPr>
          <w:sz w:val="24"/>
          <w:szCs w:val="24"/>
        </w:rPr>
        <w:t xml:space="preserve"> </w:t>
      </w:r>
    </w:p>
    <w:p w14:paraId="2A50405A" w14:textId="77777777" w:rsidR="0053539E" w:rsidRPr="002022E2" w:rsidRDefault="0053539E" w:rsidP="002022E2">
      <w:pPr>
        <w:tabs>
          <w:tab w:val="num" w:pos="0"/>
          <w:tab w:val="left" w:pos="426"/>
          <w:tab w:val="left" w:pos="993"/>
        </w:tabs>
        <w:spacing w:after="30" w:line="276" w:lineRule="auto"/>
        <w:ind w:right="-2"/>
        <w:rPr>
          <w:sz w:val="24"/>
          <w:szCs w:val="24"/>
        </w:rPr>
      </w:pPr>
      <w:r w:rsidRPr="002022E2">
        <w:rPr>
          <w:b/>
          <w:bCs/>
          <w:sz w:val="24"/>
          <w:szCs w:val="24"/>
        </w:rPr>
        <w:t>10.2.</w:t>
      </w:r>
      <w:r w:rsidRPr="002022E2">
        <w:rPr>
          <w:sz w:val="24"/>
          <w:szCs w:val="24"/>
        </w:rPr>
        <w:t xml:space="preserve"> Em caso de acidente sem vítimas: </w:t>
      </w:r>
    </w:p>
    <w:p w14:paraId="63C18D2B" w14:textId="77777777" w:rsidR="0053539E" w:rsidRPr="002022E2" w:rsidRDefault="0053539E" w:rsidP="002022E2">
      <w:pPr>
        <w:numPr>
          <w:ilvl w:val="0"/>
          <w:numId w:val="14"/>
        </w:numPr>
        <w:tabs>
          <w:tab w:val="left" w:pos="142"/>
          <w:tab w:val="left" w:pos="426"/>
          <w:tab w:val="left" w:pos="993"/>
        </w:tabs>
        <w:spacing w:after="30" w:line="276" w:lineRule="auto"/>
        <w:ind w:left="0" w:right="-2" w:firstLine="0"/>
        <w:rPr>
          <w:sz w:val="24"/>
          <w:szCs w:val="24"/>
        </w:rPr>
      </w:pPr>
      <w:r w:rsidRPr="002022E2">
        <w:rPr>
          <w:sz w:val="24"/>
          <w:szCs w:val="24"/>
        </w:rPr>
        <w:t xml:space="preserve">Evitar discussões de qualquer natureza; </w:t>
      </w:r>
    </w:p>
    <w:p w14:paraId="1351879C" w14:textId="77777777" w:rsidR="0053539E" w:rsidRPr="002022E2" w:rsidRDefault="0053539E" w:rsidP="002022E2">
      <w:pPr>
        <w:numPr>
          <w:ilvl w:val="0"/>
          <w:numId w:val="14"/>
        </w:numPr>
        <w:tabs>
          <w:tab w:val="left" w:pos="142"/>
          <w:tab w:val="left" w:pos="426"/>
          <w:tab w:val="left" w:pos="993"/>
        </w:tabs>
        <w:spacing w:after="23" w:line="276" w:lineRule="auto"/>
        <w:ind w:left="0" w:right="-2" w:firstLine="0"/>
        <w:rPr>
          <w:sz w:val="24"/>
          <w:szCs w:val="24"/>
        </w:rPr>
      </w:pPr>
      <w:r w:rsidRPr="002022E2">
        <w:rPr>
          <w:sz w:val="24"/>
          <w:szCs w:val="24"/>
        </w:rPr>
        <w:t xml:space="preserve">Anotar os dados pertinentes ao fato incluindo fotos; </w:t>
      </w:r>
    </w:p>
    <w:p w14:paraId="39CC2F1C" w14:textId="77777777" w:rsidR="0053539E" w:rsidRPr="002022E2" w:rsidRDefault="0053539E" w:rsidP="002022E2">
      <w:pPr>
        <w:numPr>
          <w:ilvl w:val="0"/>
          <w:numId w:val="14"/>
        </w:numPr>
        <w:tabs>
          <w:tab w:val="left" w:pos="142"/>
          <w:tab w:val="left" w:pos="426"/>
          <w:tab w:val="left" w:pos="993"/>
        </w:tabs>
        <w:spacing w:after="22" w:line="276" w:lineRule="auto"/>
        <w:ind w:left="0" w:right="-2" w:firstLine="0"/>
        <w:rPr>
          <w:sz w:val="24"/>
          <w:szCs w:val="24"/>
        </w:rPr>
      </w:pPr>
      <w:r w:rsidRPr="002022E2">
        <w:rPr>
          <w:sz w:val="24"/>
          <w:szCs w:val="24"/>
        </w:rPr>
        <w:t xml:space="preserve">Comunicar o setor de Frotas; </w:t>
      </w:r>
    </w:p>
    <w:p w14:paraId="69380AEE" w14:textId="77777777" w:rsidR="0053539E" w:rsidRPr="002022E2" w:rsidRDefault="0053539E" w:rsidP="002022E2">
      <w:pPr>
        <w:numPr>
          <w:ilvl w:val="0"/>
          <w:numId w:val="14"/>
        </w:numPr>
        <w:tabs>
          <w:tab w:val="left" w:pos="142"/>
          <w:tab w:val="left" w:pos="426"/>
          <w:tab w:val="left" w:pos="993"/>
        </w:tabs>
        <w:spacing w:after="22" w:line="276" w:lineRule="auto"/>
        <w:ind w:left="0" w:right="-2" w:firstLine="0"/>
        <w:rPr>
          <w:sz w:val="24"/>
          <w:szCs w:val="24"/>
        </w:rPr>
      </w:pPr>
      <w:r w:rsidRPr="002022E2">
        <w:rPr>
          <w:sz w:val="24"/>
          <w:szCs w:val="24"/>
        </w:rPr>
        <w:t xml:space="preserve">Acionar a seguradora; </w:t>
      </w:r>
    </w:p>
    <w:p w14:paraId="26082A6C" w14:textId="77777777" w:rsidR="0053539E" w:rsidRPr="002022E2" w:rsidRDefault="0053539E" w:rsidP="002022E2">
      <w:pPr>
        <w:tabs>
          <w:tab w:val="num" w:pos="0"/>
          <w:tab w:val="left" w:pos="426"/>
          <w:tab w:val="left" w:pos="993"/>
        </w:tabs>
        <w:spacing w:after="22" w:line="276" w:lineRule="auto"/>
        <w:ind w:right="-2"/>
        <w:rPr>
          <w:sz w:val="24"/>
          <w:szCs w:val="24"/>
        </w:rPr>
      </w:pPr>
      <w:r w:rsidRPr="002022E2">
        <w:rPr>
          <w:sz w:val="24"/>
          <w:szCs w:val="24"/>
        </w:rPr>
        <w:t xml:space="preserve"> </w:t>
      </w:r>
    </w:p>
    <w:p w14:paraId="22504289" w14:textId="77777777" w:rsidR="0053539E" w:rsidRPr="002022E2" w:rsidRDefault="0053539E" w:rsidP="002022E2">
      <w:pPr>
        <w:numPr>
          <w:ilvl w:val="1"/>
          <w:numId w:val="38"/>
        </w:numPr>
        <w:tabs>
          <w:tab w:val="left" w:pos="426"/>
          <w:tab w:val="left" w:pos="709"/>
        </w:tabs>
        <w:spacing w:line="276" w:lineRule="auto"/>
        <w:ind w:left="0" w:right="-2" w:firstLine="0"/>
        <w:rPr>
          <w:sz w:val="24"/>
          <w:szCs w:val="24"/>
        </w:rPr>
      </w:pPr>
      <w:r w:rsidRPr="002022E2">
        <w:rPr>
          <w:sz w:val="24"/>
          <w:szCs w:val="24"/>
        </w:rPr>
        <w:t xml:space="preserve">Em caso de acidentes com vítimas: </w:t>
      </w:r>
    </w:p>
    <w:p w14:paraId="7C153850" w14:textId="77777777" w:rsidR="0053539E" w:rsidRPr="002022E2" w:rsidRDefault="0053539E" w:rsidP="002022E2">
      <w:pPr>
        <w:tabs>
          <w:tab w:val="left" w:pos="426"/>
          <w:tab w:val="left" w:pos="709"/>
        </w:tabs>
        <w:spacing w:line="276" w:lineRule="auto"/>
        <w:ind w:right="-2"/>
        <w:rPr>
          <w:sz w:val="24"/>
          <w:szCs w:val="24"/>
        </w:rPr>
      </w:pPr>
    </w:p>
    <w:p w14:paraId="551E5E41" w14:textId="77777777" w:rsidR="0053539E" w:rsidRPr="002022E2" w:rsidRDefault="0053539E" w:rsidP="002022E2">
      <w:pPr>
        <w:numPr>
          <w:ilvl w:val="0"/>
          <w:numId w:val="13"/>
        </w:numPr>
        <w:tabs>
          <w:tab w:val="left" w:pos="284"/>
          <w:tab w:val="left" w:pos="426"/>
          <w:tab w:val="left" w:pos="993"/>
        </w:tabs>
        <w:spacing w:after="23" w:line="276" w:lineRule="auto"/>
        <w:ind w:left="0" w:right="-2" w:firstLine="0"/>
        <w:rPr>
          <w:sz w:val="24"/>
          <w:szCs w:val="24"/>
        </w:rPr>
      </w:pPr>
      <w:r w:rsidRPr="002022E2">
        <w:rPr>
          <w:sz w:val="24"/>
          <w:szCs w:val="24"/>
        </w:rPr>
        <w:t xml:space="preserve">Acionar o SAMU no número 192 ou Corpo de Bombeiros no número 193; </w:t>
      </w:r>
    </w:p>
    <w:p w14:paraId="0912D3EF" w14:textId="77777777" w:rsidR="0053539E" w:rsidRPr="002022E2" w:rsidRDefault="0053539E" w:rsidP="002022E2">
      <w:pPr>
        <w:numPr>
          <w:ilvl w:val="0"/>
          <w:numId w:val="13"/>
        </w:numPr>
        <w:tabs>
          <w:tab w:val="left" w:pos="284"/>
          <w:tab w:val="left" w:pos="993"/>
        </w:tabs>
        <w:spacing w:after="22" w:line="276" w:lineRule="auto"/>
        <w:ind w:left="0" w:right="-2" w:firstLine="0"/>
        <w:rPr>
          <w:sz w:val="24"/>
          <w:szCs w:val="24"/>
        </w:rPr>
      </w:pPr>
      <w:r w:rsidRPr="002022E2">
        <w:rPr>
          <w:sz w:val="24"/>
          <w:szCs w:val="24"/>
        </w:rPr>
        <w:t xml:space="preserve">Prestar atendimento as vítimas; </w:t>
      </w:r>
    </w:p>
    <w:p w14:paraId="32593604" w14:textId="77777777" w:rsidR="0053539E" w:rsidRPr="002022E2" w:rsidRDefault="0053539E" w:rsidP="002022E2">
      <w:pPr>
        <w:numPr>
          <w:ilvl w:val="0"/>
          <w:numId w:val="13"/>
        </w:numPr>
        <w:tabs>
          <w:tab w:val="left" w:pos="284"/>
          <w:tab w:val="left" w:pos="993"/>
        </w:tabs>
        <w:spacing w:line="276" w:lineRule="auto"/>
        <w:ind w:left="0" w:right="-2" w:firstLine="0"/>
        <w:rPr>
          <w:sz w:val="24"/>
          <w:szCs w:val="24"/>
        </w:rPr>
      </w:pPr>
      <w:r w:rsidRPr="002022E2">
        <w:rPr>
          <w:sz w:val="24"/>
          <w:szCs w:val="24"/>
        </w:rPr>
        <w:t xml:space="preserve">Arrolar no mínimo duas testemunhas, de preferência não envolvidas diretamente no acidente, anotando nomes completos e telefones; </w:t>
      </w:r>
    </w:p>
    <w:p w14:paraId="237A0827" w14:textId="77777777" w:rsidR="0053539E" w:rsidRPr="002022E2" w:rsidRDefault="0053539E" w:rsidP="002022E2">
      <w:pPr>
        <w:numPr>
          <w:ilvl w:val="0"/>
          <w:numId w:val="13"/>
        </w:numPr>
        <w:tabs>
          <w:tab w:val="left" w:pos="284"/>
          <w:tab w:val="left" w:pos="993"/>
        </w:tabs>
        <w:spacing w:line="276" w:lineRule="auto"/>
        <w:ind w:left="0" w:right="-2" w:firstLine="0"/>
        <w:rPr>
          <w:sz w:val="24"/>
          <w:szCs w:val="24"/>
        </w:rPr>
      </w:pPr>
      <w:r w:rsidRPr="002022E2">
        <w:rPr>
          <w:sz w:val="24"/>
          <w:szCs w:val="24"/>
        </w:rPr>
        <w:lastRenderedPageBreak/>
        <w:t xml:space="preserve">Evitar discussões de qualquer natureza com os demais implicados no acidente, buscando conduzir os acontecimentos com serenidade; </w:t>
      </w:r>
    </w:p>
    <w:p w14:paraId="1B978BB3" w14:textId="77777777" w:rsidR="0053539E" w:rsidRPr="002022E2" w:rsidRDefault="0053539E" w:rsidP="002022E2">
      <w:pPr>
        <w:numPr>
          <w:ilvl w:val="0"/>
          <w:numId w:val="13"/>
        </w:numPr>
        <w:tabs>
          <w:tab w:val="left" w:pos="284"/>
          <w:tab w:val="left" w:pos="993"/>
        </w:tabs>
        <w:spacing w:line="276" w:lineRule="auto"/>
        <w:ind w:left="0" w:right="-2" w:firstLine="0"/>
        <w:rPr>
          <w:sz w:val="24"/>
          <w:szCs w:val="24"/>
        </w:rPr>
      </w:pPr>
      <w:r w:rsidRPr="002022E2">
        <w:rPr>
          <w:sz w:val="24"/>
          <w:szCs w:val="24"/>
        </w:rPr>
        <w:t xml:space="preserve">Preencher o Sinistro (modelo em anexo VI); </w:t>
      </w:r>
    </w:p>
    <w:p w14:paraId="1FD7091A" w14:textId="77777777" w:rsidR="0053539E" w:rsidRPr="002022E2" w:rsidRDefault="0053539E" w:rsidP="002022E2">
      <w:pPr>
        <w:numPr>
          <w:ilvl w:val="0"/>
          <w:numId w:val="13"/>
        </w:numPr>
        <w:tabs>
          <w:tab w:val="left" w:pos="284"/>
          <w:tab w:val="left" w:pos="993"/>
        </w:tabs>
        <w:spacing w:after="22" w:line="276" w:lineRule="auto"/>
        <w:ind w:left="0" w:right="-2" w:firstLine="0"/>
        <w:rPr>
          <w:sz w:val="24"/>
          <w:szCs w:val="24"/>
        </w:rPr>
      </w:pPr>
      <w:r w:rsidRPr="002022E2">
        <w:rPr>
          <w:sz w:val="24"/>
          <w:szCs w:val="24"/>
        </w:rPr>
        <w:t xml:space="preserve">Comunicar ao Setor de Frotas; </w:t>
      </w:r>
    </w:p>
    <w:p w14:paraId="1784F155" w14:textId="77777777" w:rsidR="0053539E" w:rsidRPr="002022E2" w:rsidRDefault="0053539E" w:rsidP="002022E2">
      <w:pPr>
        <w:numPr>
          <w:ilvl w:val="0"/>
          <w:numId w:val="13"/>
        </w:numPr>
        <w:tabs>
          <w:tab w:val="left" w:pos="284"/>
          <w:tab w:val="left" w:pos="993"/>
        </w:tabs>
        <w:spacing w:after="22" w:line="276" w:lineRule="auto"/>
        <w:ind w:left="0" w:right="-2" w:firstLine="0"/>
        <w:rPr>
          <w:sz w:val="24"/>
          <w:szCs w:val="24"/>
        </w:rPr>
      </w:pPr>
      <w:r w:rsidRPr="002022E2">
        <w:rPr>
          <w:sz w:val="24"/>
          <w:szCs w:val="24"/>
        </w:rPr>
        <w:t xml:space="preserve">Acionar a seguradora. </w:t>
      </w:r>
    </w:p>
    <w:p w14:paraId="622AF6E9" w14:textId="77777777" w:rsidR="0053539E" w:rsidRPr="002022E2" w:rsidRDefault="0053539E" w:rsidP="002022E2">
      <w:pPr>
        <w:tabs>
          <w:tab w:val="num" w:pos="0"/>
          <w:tab w:val="left" w:pos="426"/>
          <w:tab w:val="left" w:pos="993"/>
        </w:tabs>
        <w:spacing w:line="276" w:lineRule="auto"/>
        <w:ind w:right="-2"/>
        <w:rPr>
          <w:sz w:val="24"/>
          <w:szCs w:val="24"/>
        </w:rPr>
      </w:pPr>
      <w:r w:rsidRPr="002022E2">
        <w:rPr>
          <w:sz w:val="24"/>
          <w:szCs w:val="24"/>
        </w:rPr>
        <w:t xml:space="preserve">  </w:t>
      </w:r>
    </w:p>
    <w:p w14:paraId="254F28DB" w14:textId="77777777" w:rsidR="0053539E" w:rsidRPr="002022E2" w:rsidRDefault="0053539E" w:rsidP="002022E2">
      <w:pPr>
        <w:numPr>
          <w:ilvl w:val="1"/>
          <w:numId w:val="38"/>
        </w:numPr>
        <w:tabs>
          <w:tab w:val="left" w:pos="426"/>
          <w:tab w:val="left" w:pos="567"/>
          <w:tab w:val="left" w:pos="993"/>
        </w:tabs>
        <w:spacing w:line="276" w:lineRule="auto"/>
        <w:ind w:left="0" w:right="-2" w:firstLine="0"/>
        <w:rPr>
          <w:sz w:val="24"/>
          <w:szCs w:val="24"/>
        </w:rPr>
      </w:pPr>
      <w:r w:rsidRPr="002022E2">
        <w:rPr>
          <w:sz w:val="24"/>
          <w:szCs w:val="24"/>
        </w:rPr>
        <w:t xml:space="preserve">Compete ainda aos condutores: </w:t>
      </w:r>
    </w:p>
    <w:p w14:paraId="68DF15B9" w14:textId="77777777" w:rsidR="0053539E" w:rsidRPr="002022E2" w:rsidRDefault="0053539E" w:rsidP="002022E2">
      <w:pPr>
        <w:tabs>
          <w:tab w:val="num" w:pos="0"/>
          <w:tab w:val="left" w:pos="426"/>
          <w:tab w:val="left" w:pos="993"/>
        </w:tabs>
        <w:spacing w:line="276" w:lineRule="auto"/>
        <w:ind w:right="-2"/>
        <w:rPr>
          <w:sz w:val="24"/>
          <w:szCs w:val="24"/>
        </w:rPr>
      </w:pPr>
      <w:r w:rsidRPr="002022E2">
        <w:rPr>
          <w:sz w:val="24"/>
          <w:szCs w:val="24"/>
        </w:rPr>
        <w:t xml:space="preserve"> </w:t>
      </w:r>
    </w:p>
    <w:p w14:paraId="515154F0" w14:textId="77777777" w:rsidR="0053539E" w:rsidRPr="002022E2" w:rsidRDefault="0053539E" w:rsidP="002022E2">
      <w:pPr>
        <w:numPr>
          <w:ilvl w:val="0"/>
          <w:numId w:val="16"/>
        </w:numPr>
        <w:tabs>
          <w:tab w:val="left" w:pos="284"/>
          <w:tab w:val="left" w:pos="993"/>
        </w:tabs>
        <w:spacing w:after="7" w:line="276" w:lineRule="auto"/>
        <w:ind w:right="-2"/>
        <w:jc w:val="both"/>
        <w:rPr>
          <w:sz w:val="24"/>
          <w:szCs w:val="24"/>
        </w:rPr>
      </w:pPr>
      <w:r w:rsidRPr="002022E2">
        <w:rPr>
          <w:sz w:val="24"/>
          <w:szCs w:val="24"/>
        </w:rPr>
        <w:t xml:space="preserve">Comunicar ao servidor competente os casos de sinistros ocorridos e providenciar o acionamento imediato da companhia de seguro, caso contratada; </w:t>
      </w:r>
    </w:p>
    <w:p w14:paraId="38346942" w14:textId="77777777" w:rsidR="0053539E" w:rsidRPr="002022E2" w:rsidRDefault="0053539E" w:rsidP="002022E2">
      <w:pPr>
        <w:numPr>
          <w:ilvl w:val="0"/>
          <w:numId w:val="16"/>
        </w:numPr>
        <w:tabs>
          <w:tab w:val="num" w:pos="0"/>
          <w:tab w:val="left" w:pos="284"/>
          <w:tab w:val="left" w:pos="993"/>
        </w:tabs>
        <w:spacing w:after="7" w:line="276" w:lineRule="auto"/>
        <w:ind w:right="-2"/>
        <w:jc w:val="both"/>
        <w:rPr>
          <w:sz w:val="24"/>
          <w:szCs w:val="24"/>
        </w:rPr>
      </w:pPr>
      <w:r w:rsidRPr="002022E2">
        <w:rPr>
          <w:sz w:val="24"/>
          <w:szCs w:val="24"/>
        </w:rPr>
        <w:t>Ao servidor caberá a responsabilidade administrativa, civil e penal pelos atos praticados na condução de veículo caso infrinja qualquer ato fora do seu direito de dirigir.</w:t>
      </w:r>
    </w:p>
    <w:p w14:paraId="4DB6DC4C" w14:textId="77777777" w:rsidR="0053539E" w:rsidRPr="002022E2" w:rsidRDefault="0053539E" w:rsidP="002022E2">
      <w:pPr>
        <w:pStyle w:val="PargrafodaLista"/>
        <w:rPr>
          <w:rFonts w:ascii="Times New Roman" w:hAnsi="Times New Roman" w:cs="Times New Roman"/>
          <w:sz w:val="24"/>
          <w:szCs w:val="24"/>
        </w:rPr>
      </w:pPr>
    </w:p>
    <w:p w14:paraId="7B2E28D8" w14:textId="77777777" w:rsidR="0053539E" w:rsidRPr="002022E2" w:rsidRDefault="0053539E" w:rsidP="002022E2">
      <w:pPr>
        <w:tabs>
          <w:tab w:val="num" w:pos="0"/>
          <w:tab w:val="left" w:pos="284"/>
          <w:tab w:val="left" w:pos="993"/>
        </w:tabs>
        <w:spacing w:after="7" w:line="276" w:lineRule="auto"/>
        <w:ind w:right="-2"/>
        <w:jc w:val="both"/>
        <w:rPr>
          <w:sz w:val="24"/>
          <w:szCs w:val="24"/>
        </w:rPr>
      </w:pPr>
    </w:p>
    <w:p w14:paraId="34E1F37C" w14:textId="77777777" w:rsidR="0053539E" w:rsidRPr="002022E2" w:rsidRDefault="0053539E" w:rsidP="002022E2">
      <w:pPr>
        <w:numPr>
          <w:ilvl w:val="1"/>
          <w:numId w:val="38"/>
        </w:numPr>
        <w:tabs>
          <w:tab w:val="left" w:pos="426"/>
        </w:tabs>
        <w:spacing w:after="30" w:line="276" w:lineRule="auto"/>
        <w:ind w:left="0" w:right="-2" w:firstLine="0"/>
        <w:jc w:val="both"/>
        <w:rPr>
          <w:sz w:val="24"/>
          <w:szCs w:val="24"/>
        </w:rPr>
      </w:pPr>
      <w:r w:rsidRPr="002022E2">
        <w:rPr>
          <w:sz w:val="24"/>
          <w:szCs w:val="24"/>
        </w:rPr>
        <w:t xml:space="preserve"> São procedimentos do setor de transporte das secretarias em caso de acidente com ou sem vítimas. </w:t>
      </w:r>
    </w:p>
    <w:p w14:paraId="5B46B031" w14:textId="77777777" w:rsidR="0053539E" w:rsidRPr="002022E2" w:rsidRDefault="0053539E" w:rsidP="002022E2">
      <w:pPr>
        <w:tabs>
          <w:tab w:val="left" w:pos="284"/>
          <w:tab w:val="left" w:pos="426"/>
        </w:tabs>
        <w:spacing w:line="276" w:lineRule="auto"/>
        <w:ind w:right="-2"/>
        <w:rPr>
          <w:sz w:val="24"/>
          <w:szCs w:val="24"/>
        </w:rPr>
      </w:pPr>
    </w:p>
    <w:p w14:paraId="41E220F7" w14:textId="77777777" w:rsidR="0053539E" w:rsidRPr="002022E2" w:rsidRDefault="0053539E" w:rsidP="002022E2">
      <w:pPr>
        <w:numPr>
          <w:ilvl w:val="0"/>
          <w:numId w:val="17"/>
        </w:numPr>
        <w:tabs>
          <w:tab w:val="left" w:pos="284"/>
          <w:tab w:val="left" w:pos="426"/>
        </w:tabs>
        <w:spacing w:after="7" w:line="276" w:lineRule="auto"/>
        <w:ind w:left="0" w:right="-2" w:firstLine="0"/>
        <w:jc w:val="both"/>
        <w:rPr>
          <w:sz w:val="24"/>
          <w:szCs w:val="24"/>
        </w:rPr>
      </w:pPr>
      <w:r w:rsidRPr="002022E2">
        <w:rPr>
          <w:sz w:val="24"/>
          <w:szCs w:val="24"/>
        </w:rPr>
        <w:t xml:space="preserve">Prestar pronto e integral socorro ao motorista e demais envolvidos no acidente e caso haja necessidade acionar o serviço de emergência SAMU telefone 192 ou o Corpo de Bombeiros 193; </w:t>
      </w:r>
    </w:p>
    <w:p w14:paraId="1B17836B" w14:textId="77777777" w:rsidR="0053539E" w:rsidRPr="002022E2" w:rsidRDefault="0053539E" w:rsidP="002022E2">
      <w:pPr>
        <w:numPr>
          <w:ilvl w:val="0"/>
          <w:numId w:val="17"/>
        </w:numPr>
        <w:tabs>
          <w:tab w:val="left" w:pos="284"/>
          <w:tab w:val="left" w:pos="426"/>
        </w:tabs>
        <w:spacing w:after="7" w:line="276" w:lineRule="auto"/>
        <w:ind w:left="0" w:right="-2" w:firstLine="0"/>
        <w:jc w:val="both"/>
        <w:rPr>
          <w:sz w:val="24"/>
          <w:szCs w:val="24"/>
        </w:rPr>
      </w:pPr>
      <w:r w:rsidRPr="002022E2">
        <w:rPr>
          <w:sz w:val="24"/>
          <w:szCs w:val="24"/>
        </w:rPr>
        <w:t xml:space="preserve">Adotar providências para remover o veículo do local, quando necessária tal medida para assegurar a segurança e a fluidez do trânsito, sob pena do cometimento de infração de trânsito, conforme disposto no art. 178 do Código de Trânsito Brasileiro; </w:t>
      </w:r>
    </w:p>
    <w:p w14:paraId="7019519F" w14:textId="77777777" w:rsidR="0053539E" w:rsidRPr="002022E2" w:rsidRDefault="0053539E" w:rsidP="002022E2">
      <w:pPr>
        <w:tabs>
          <w:tab w:val="num" w:pos="0"/>
          <w:tab w:val="left" w:pos="284"/>
          <w:tab w:val="left" w:pos="426"/>
        </w:tabs>
        <w:spacing w:line="276" w:lineRule="auto"/>
        <w:ind w:right="-2"/>
        <w:rPr>
          <w:sz w:val="24"/>
          <w:szCs w:val="24"/>
        </w:rPr>
      </w:pPr>
    </w:p>
    <w:p w14:paraId="165D31FB" w14:textId="77777777" w:rsidR="0053539E" w:rsidRPr="002022E2" w:rsidRDefault="0053539E" w:rsidP="002022E2">
      <w:pPr>
        <w:numPr>
          <w:ilvl w:val="0"/>
          <w:numId w:val="17"/>
        </w:numPr>
        <w:tabs>
          <w:tab w:val="left" w:pos="284"/>
          <w:tab w:val="left" w:pos="426"/>
        </w:tabs>
        <w:spacing w:line="276" w:lineRule="auto"/>
        <w:ind w:left="0" w:right="-2" w:firstLine="0"/>
        <w:jc w:val="both"/>
        <w:rPr>
          <w:sz w:val="24"/>
          <w:szCs w:val="24"/>
        </w:rPr>
      </w:pPr>
      <w:r w:rsidRPr="002022E2">
        <w:rPr>
          <w:sz w:val="24"/>
          <w:szCs w:val="24"/>
        </w:rPr>
        <w:t xml:space="preserve">Solicitar cópias da ocorrência, do laudo pericial e do laudo médico, se houver vítimas, à Delegacia Policial da Circunscrição, ao Departamento de Polícia Técnica e à autoridade médica competente, respectivamente; </w:t>
      </w:r>
    </w:p>
    <w:p w14:paraId="10532F58" w14:textId="77777777" w:rsidR="0053539E" w:rsidRPr="002022E2" w:rsidRDefault="0053539E" w:rsidP="002022E2">
      <w:pPr>
        <w:numPr>
          <w:ilvl w:val="0"/>
          <w:numId w:val="17"/>
        </w:numPr>
        <w:tabs>
          <w:tab w:val="left" w:pos="284"/>
          <w:tab w:val="left" w:pos="426"/>
        </w:tabs>
        <w:spacing w:after="30" w:line="276" w:lineRule="auto"/>
        <w:ind w:left="0" w:right="-2" w:firstLine="0"/>
        <w:jc w:val="both"/>
        <w:rPr>
          <w:sz w:val="24"/>
          <w:szCs w:val="24"/>
        </w:rPr>
      </w:pPr>
      <w:r w:rsidRPr="002022E2">
        <w:rPr>
          <w:sz w:val="24"/>
          <w:szCs w:val="24"/>
        </w:rPr>
        <w:t xml:space="preserve">Anotar a placa, as características do veículo, os nomes do proprietário e do condutor e arrolar testemunhas. </w:t>
      </w:r>
    </w:p>
    <w:p w14:paraId="624C0F8B" w14:textId="77777777" w:rsidR="0053539E" w:rsidRPr="002022E2" w:rsidRDefault="0053539E" w:rsidP="002022E2">
      <w:pPr>
        <w:numPr>
          <w:ilvl w:val="0"/>
          <w:numId w:val="17"/>
        </w:numPr>
        <w:tabs>
          <w:tab w:val="left" w:pos="284"/>
          <w:tab w:val="left" w:pos="426"/>
        </w:tabs>
        <w:spacing w:after="30" w:line="276" w:lineRule="auto"/>
        <w:ind w:left="0" w:right="-2" w:firstLine="0"/>
        <w:jc w:val="both"/>
        <w:rPr>
          <w:sz w:val="24"/>
          <w:szCs w:val="24"/>
        </w:rPr>
      </w:pPr>
      <w:r w:rsidRPr="002022E2">
        <w:rPr>
          <w:sz w:val="24"/>
          <w:szCs w:val="24"/>
        </w:rPr>
        <w:t xml:space="preserve">Avaliar os danos materiais verificados no veículo envolvido no acidente e comunicar a seguradora do veículo; </w:t>
      </w:r>
    </w:p>
    <w:p w14:paraId="1AFD39C4" w14:textId="77777777" w:rsidR="0053539E" w:rsidRPr="002022E2" w:rsidRDefault="0053539E" w:rsidP="002022E2">
      <w:pPr>
        <w:numPr>
          <w:ilvl w:val="0"/>
          <w:numId w:val="17"/>
        </w:numPr>
        <w:tabs>
          <w:tab w:val="left" w:pos="284"/>
          <w:tab w:val="left" w:pos="426"/>
        </w:tabs>
        <w:spacing w:after="30" w:line="276" w:lineRule="auto"/>
        <w:ind w:left="0" w:right="-2" w:firstLine="0"/>
        <w:jc w:val="both"/>
        <w:rPr>
          <w:sz w:val="24"/>
          <w:szCs w:val="24"/>
        </w:rPr>
      </w:pPr>
      <w:r w:rsidRPr="002022E2">
        <w:rPr>
          <w:sz w:val="24"/>
          <w:szCs w:val="24"/>
        </w:rPr>
        <w:t xml:space="preserve">No caso de haver vítimas ou prejuízos relativos à irresponsabilidade civil, promover as medidas necessárias; </w:t>
      </w:r>
    </w:p>
    <w:p w14:paraId="7F9DC7C0" w14:textId="77777777" w:rsidR="0053539E" w:rsidRPr="002022E2" w:rsidRDefault="0053539E" w:rsidP="002022E2">
      <w:pPr>
        <w:numPr>
          <w:ilvl w:val="0"/>
          <w:numId w:val="17"/>
        </w:numPr>
        <w:tabs>
          <w:tab w:val="left" w:pos="284"/>
          <w:tab w:val="left" w:pos="426"/>
        </w:tabs>
        <w:spacing w:after="30" w:line="276" w:lineRule="auto"/>
        <w:ind w:left="0" w:right="-2" w:firstLine="0"/>
        <w:jc w:val="both"/>
        <w:rPr>
          <w:sz w:val="24"/>
          <w:szCs w:val="24"/>
        </w:rPr>
      </w:pPr>
      <w:r w:rsidRPr="002022E2">
        <w:rPr>
          <w:sz w:val="24"/>
          <w:szCs w:val="24"/>
        </w:rPr>
        <w:t xml:space="preserve">Caso os danos não sejam cobertos pela apólice de seguro notificar o condutor para que o mesmo assuma as responsabilidades, quando o laudo assim indicar; </w:t>
      </w:r>
    </w:p>
    <w:p w14:paraId="63050FC0" w14:textId="77777777" w:rsidR="0053539E" w:rsidRPr="002022E2" w:rsidRDefault="0053539E" w:rsidP="002022E2">
      <w:pPr>
        <w:numPr>
          <w:ilvl w:val="0"/>
          <w:numId w:val="17"/>
        </w:numPr>
        <w:tabs>
          <w:tab w:val="left" w:pos="284"/>
          <w:tab w:val="left" w:pos="426"/>
        </w:tabs>
        <w:spacing w:after="29" w:line="276" w:lineRule="auto"/>
        <w:ind w:left="0" w:right="-2" w:firstLine="0"/>
        <w:jc w:val="both"/>
        <w:rPr>
          <w:sz w:val="24"/>
          <w:szCs w:val="24"/>
        </w:rPr>
      </w:pPr>
      <w:r w:rsidRPr="002022E2">
        <w:rPr>
          <w:sz w:val="24"/>
          <w:szCs w:val="24"/>
        </w:rPr>
        <w:t xml:space="preserve">Encaminhar a documentação pertinente ao Secretário responsável para demais providências; </w:t>
      </w:r>
    </w:p>
    <w:p w14:paraId="543A3475" w14:textId="77777777" w:rsidR="0053539E" w:rsidRPr="002022E2" w:rsidRDefault="0053539E" w:rsidP="002022E2">
      <w:pPr>
        <w:tabs>
          <w:tab w:val="num" w:pos="0"/>
          <w:tab w:val="left" w:pos="426"/>
        </w:tabs>
        <w:spacing w:line="276" w:lineRule="auto"/>
        <w:ind w:right="-2"/>
        <w:jc w:val="both"/>
        <w:rPr>
          <w:sz w:val="24"/>
          <w:szCs w:val="24"/>
        </w:rPr>
      </w:pPr>
    </w:p>
    <w:p w14:paraId="57FB4212" w14:textId="77777777" w:rsidR="0053539E" w:rsidRPr="002022E2" w:rsidRDefault="0053539E" w:rsidP="002022E2">
      <w:pPr>
        <w:numPr>
          <w:ilvl w:val="1"/>
          <w:numId w:val="38"/>
        </w:numPr>
        <w:tabs>
          <w:tab w:val="left" w:pos="426"/>
        </w:tabs>
        <w:spacing w:line="276" w:lineRule="auto"/>
        <w:ind w:left="0" w:right="-2" w:firstLine="0"/>
        <w:jc w:val="both"/>
        <w:rPr>
          <w:sz w:val="24"/>
          <w:szCs w:val="24"/>
        </w:rPr>
      </w:pPr>
      <w:r w:rsidRPr="002022E2">
        <w:rPr>
          <w:sz w:val="24"/>
          <w:szCs w:val="24"/>
        </w:rPr>
        <w:t>Compete aos Secretários Municipais à aplicação de medidas administrativas cabíveis ao servidor que causar danos ou acidentes em veículo oficial, em que ficar comprovado dolo ou culpa, considerando que:</w:t>
      </w:r>
    </w:p>
    <w:p w14:paraId="5D229703" w14:textId="77777777" w:rsidR="0053539E" w:rsidRPr="002022E2" w:rsidRDefault="0053539E" w:rsidP="002022E2">
      <w:pPr>
        <w:pStyle w:val="Corpodetexto"/>
        <w:widowControl w:val="0"/>
        <w:numPr>
          <w:ilvl w:val="0"/>
          <w:numId w:val="18"/>
        </w:numPr>
        <w:tabs>
          <w:tab w:val="left" w:pos="284"/>
          <w:tab w:val="left" w:pos="426"/>
          <w:tab w:val="left" w:pos="1701"/>
        </w:tabs>
        <w:autoSpaceDE w:val="0"/>
        <w:autoSpaceDN w:val="0"/>
        <w:spacing w:before="163" w:after="0" w:line="276" w:lineRule="auto"/>
        <w:ind w:left="0" w:right="-2" w:firstLine="0"/>
        <w:jc w:val="both"/>
        <w:rPr>
          <w:sz w:val="24"/>
          <w:szCs w:val="24"/>
        </w:rPr>
      </w:pPr>
      <w:r w:rsidRPr="002022E2">
        <w:rPr>
          <w:sz w:val="24"/>
          <w:szCs w:val="24"/>
        </w:rPr>
        <w:t xml:space="preserve">Será instaurada, sempre que necessário, sindicância ou processo administrativo disciplinar, caso </w:t>
      </w:r>
      <w:r w:rsidRPr="002022E2">
        <w:rPr>
          <w:sz w:val="24"/>
          <w:szCs w:val="24"/>
        </w:rPr>
        <w:lastRenderedPageBreak/>
        <w:t xml:space="preserve">o acidente resulte em </w:t>
      </w:r>
      <w:proofErr w:type="spellStart"/>
      <w:r w:rsidRPr="002022E2">
        <w:rPr>
          <w:sz w:val="24"/>
          <w:szCs w:val="24"/>
        </w:rPr>
        <w:t>dano</w:t>
      </w:r>
      <w:proofErr w:type="spellEnd"/>
      <w:r w:rsidRPr="002022E2">
        <w:rPr>
          <w:sz w:val="24"/>
          <w:szCs w:val="24"/>
        </w:rPr>
        <w:t xml:space="preserve"> ao erário ou a terceiros, com o fito de apurar a responsabilidade.</w:t>
      </w:r>
    </w:p>
    <w:p w14:paraId="13082C34" w14:textId="77777777" w:rsidR="0053539E" w:rsidRPr="002022E2" w:rsidRDefault="0053539E" w:rsidP="002022E2">
      <w:pPr>
        <w:pStyle w:val="Corpodetexto"/>
        <w:tabs>
          <w:tab w:val="num" w:pos="0"/>
          <w:tab w:val="left" w:pos="284"/>
          <w:tab w:val="left" w:pos="426"/>
          <w:tab w:val="left" w:pos="1701"/>
        </w:tabs>
        <w:spacing w:before="8" w:line="276" w:lineRule="auto"/>
        <w:ind w:right="-2"/>
        <w:rPr>
          <w:sz w:val="24"/>
          <w:szCs w:val="24"/>
        </w:rPr>
      </w:pPr>
    </w:p>
    <w:p w14:paraId="3B947FC3" w14:textId="77777777" w:rsidR="0053539E" w:rsidRPr="002022E2" w:rsidRDefault="0053539E" w:rsidP="002022E2">
      <w:pPr>
        <w:pStyle w:val="Corpodetexto"/>
        <w:widowControl w:val="0"/>
        <w:numPr>
          <w:ilvl w:val="0"/>
          <w:numId w:val="18"/>
        </w:numPr>
        <w:tabs>
          <w:tab w:val="left" w:pos="284"/>
          <w:tab w:val="left" w:pos="426"/>
          <w:tab w:val="left" w:pos="1701"/>
        </w:tabs>
        <w:autoSpaceDE w:val="0"/>
        <w:autoSpaceDN w:val="0"/>
        <w:spacing w:after="0" w:line="276" w:lineRule="auto"/>
        <w:ind w:left="0" w:right="-2" w:firstLine="0"/>
        <w:jc w:val="both"/>
        <w:rPr>
          <w:sz w:val="24"/>
          <w:szCs w:val="24"/>
        </w:rPr>
      </w:pPr>
      <w:r w:rsidRPr="002022E2">
        <w:rPr>
          <w:sz w:val="24"/>
          <w:szCs w:val="24"/>
        </w:rPr>
        <w:t>Se o laudo pericial, sindicância ou processo administrativo disciplinar concluir pela responsabilidade (dolo ou culpa) do condutor, este responderá pelos danos causados, pelas avarias e quaisquer prejuízos resultantes do acidente e indenizará o erário.</w:t>
      </w:r>
    </w:p>
    <w:p w14:paraId="4AF63082" w14:textId="77777777" w:rsidR="0053539E" w:rsidRPr="002022E2" w:rsidRDefault="0053539E" w:rsidP="002022E2">
      <w:pPr>
        <w:pStyle w:val="Corpodetexto"/>
        <w:tabs>
          <w:tab w:val="num" w:pos="0"/>
          <w:tab w:val="left" w:pos="284"/>
          <w:tab w:val="left" w:pos="426"/>
          <w:tab w:val="left" w:pos="1701"/>
        </w:tabs>
        <w:spacing w:before="3" w:line="276" w:lineRule="auto"/>
        <w:ind w:right="-2"/>
        <w:rPr>
          <w:sz w:val="24"/>
          <w:szCs w:val="24"/>
        </w:rPr>
      </w:pPr>
    </w:p>
    <w:p w14:paraId="61AFCECE" w14:textId="77777777" w:rsidR="0053539E" w:rsidRPr="002022E2" w:rsidRDefault="0053539E" w:rsidP="002022E2">
      <w:pPr>
        <w:pStyle w:val="Corpodetexto"/>
        <w:widowControl w:val="0"/>
        <w:numPr>
          <w:ilvl w:val="0"/>
          <w:numId w:val="18"/>
        </w:numPr>
        <w:tabs>
          <w:tab w:val="left" w:pos="284"/>
          <w:tab w:val="left" w:pos="426"/>
          <w:tab w:val="left" w:pos="1701"/>
        </w:tabs>
        <w:autoSpaceDE w:val="0"/>
        <w:autoSpaceDN w:val="0"/>
        <w:spacing w:before="1" w:after="0" w:line="276" w:lineRule="auto"/>
        <w:ind w:left="0" w:right="-2" w:firstLine="0"/>
        <w:jc w:val="both"/>
        <w:rPr>
          <w:sz w:val="24"/>
          <w:szCs w:val="24"/>
        </w:rPr>
      </w:pPr>
      <w:r w:rsidRPr="002022E2">
        <w:rPr>
          <w:sz w:val="24"/>
          <w:szCs w:val="24"/>
        </w:rPr>
        <w:t>Se o laudo pericial, sindicância ou processo administrativo disciplinar concluir pela responsabilidade (dolo ou culpa) de terceiro envolvido, o Município oficiará ao condutor ou proprietário do veículo, para o devido ressarcimento dos prejuízos causados.</w:t>
      </w:r>
    </w:p>
    <w:p w14:paraId="309D9E09" w14:textId="77777777" w:rsidR="0053539E" w:rsidRPr="002022E2" w:rsidRDefault="0053539E" w:rsidP="002022E2">
      <w:pPr>
        <w:pStyle w:val="Corpodetexto"/>
        <w:tabs>
          <w:tab w:val="num" w:pos="0"/>
          <w:tab w:val="left" w:pos="284"/>
          <w:tab w:val="left" w:pos="426"/>
          <w:tab w:val="left" w:pos="1701"/>
        </w:tabs>
        <w:spacing w:before="1" w:line="276" w:lineRule="auto"/>
        <w:ind w:right="-2"/>
        <w:jc w:val="both"/>
        <w:rPr>
          <w:sz w:val="24"/>
          <w:szCs w:val="24"/>
        </w:rPr>
      </w:pPr>
    </w:p>
    <w:p w14:paraId="29C49A02" w14:textId="62227CDA" w:rsidR="0053539E" w:rsidRPr="002022E2" w:rsidRDefault="0053539E" w:rsidP="002022E2">
      <w:pPr>
        <w:pStyle w:val="Corpodetexto"/>
        <w:widowControl w:val="0"/>
        <w:numPr>
          <w:ilvl w:val="0"/>
          <w:numId w:val="18"/>
        </w:numPr>
        <w:tabs>
          <w:tab w:val="left" w:pos="284"/>
          <w:tab w:val="left" w:pos="426"/>
          <w:tab w:val="left" w:pos="1701"/>
        </w:tabs>
        <w:autoSpaceDE w:val="0"/>
        <w:autoSpaceDN w:val="0"/>
        <w:spacing w:before="1" w:after="0" w:line="276" w:lineRule="auto"/>
        <w:ind w:left="0" w:right="-2" w:firstLine="0"/>
        <w:jc w:val="both"/>
        <w:rPr>
          <w:sz w:val="24"/>
          <w:szCs w:val="24"/>
        </w:rPr>
      </w:pPr>
      <w:r w:rsidRPr="002022E2">
        <w:rPr>
          <w:sz w:val="24"/>
          <w:szCs w:val="24"/>
        </w:rPr>
        <w:t>Para o levantamento dos prejuízos causados no</w:t>
      </w:r>
      <w:r w:rsidR="0022581E" w:rsidRPr="002022E2">
        <w:rPr>
          <w:sz w:val="24"/>
          <w:szCs w:val="24"/>
        </w:rPr>
        <w:t>s</w:t>
      </w:r>
      <w:r w:rsidRPr="002022E2">
        <w:rPr>
          <w:sz w:val="24"/>
          <w:szCs w:val="24"/>
        </w:rPr>
        <w:t xml:space="preserve"> veículos será solicitada uma avaliação técnica profissional, e em caso de avaliação por perda total, o valor do prejuízo será equivalente ao valor de avaliação e comparação ao da tabela Fipe.</w:t>
      </w:r>
    </w:p>
    <w:p w14:paraId="7655174A" w14:textId="77777777" w:rsidR="0053539E" w:rsidRPr="002022E2" w:rsidRDefault="0053539E" w:rsidP="002022E2">
      <w:pPr>
        <w:pStyle w:val="Corpodetexto"/>
        <w:tabs>
          <w:tab w:val="num" w:pos="0"/>
          <w:tab w:val="left" w:pos="284"/>
          <w:tab w:val="left" w:pos="426"/>
          <w:tab w:val="left" w:pos="1701"/>
        </w:tabs>
        <w:spacing w:before="1" w:line="276" w:lineRule="auto"/>
        <w:ind w:right="-2"/>
        <w:jc w:val="both"/>
        <w:rPr>
          <w:sz w:val="24"/>
          <w:szCs w:val="24"/>
        </w:rPr>
      </w:pPr>
    </w:p>
    <w:p w14:paraId="396B668C" w14:textId="217B21E1" w:rsidR="0053539E" w:rsidRPr="002022E2" w:rsidRDefault="0053539E" w:rsidP="002022E2">
      <w:pPr>
        <w:pStyle w:val="Corpodetexto"/>
        <w:widowControl w:val="0"/>
        <w:numPr>
          <w:ilvl w:val="0"/>
          <w:numId w:val="18"/>
        </w:numPr>
        <w:tabs>
          <w:tab w:val="left" w:pos="284"/>
          <w:tab w:val="left" w:pos="426"/>
          <w:tab w:val="left" w:pos="1701"/>
        </w:tabs>
        <w:autoSpaceDE w:val="0"/>
        <w:autoSpaceDN w:val="0"/>
        <w:spacing w:before="1" w:after="0" w:line="276" w:lineRule="auto"/>
        <w:ind w:left="0" w:right="-2" w:firstLine="0"/>
        <w:jc w:val="both"/>
        <w:rPr>
          <w:sz w:val="24"/>
          <w:szCs w:val="24"/>
        </w:rPr>
      </w:pPr>
      <w:r w:rsidRPr="002022E2">
        <w:rPr>
          <w:sz w:val="24"/>
          <w:szCs w:val="24"/>
        </w:rPr>
        <w:t xml:space="preserve">Se os procedimentos administrativos não forem suficientes para a resolução dos fatos, estes serão encaminhados para tomada de contas </w:t>
      </w:r>
      <w:r w:rsidR="0022581E" w:rsidRPr="002022E2">
        <w:rPr>
          <w:sz w:val="24"/>
          <w:szCs w:val="24"/>
        </w:rPr>
        <w:t>especial, ação</w:t>
      </w:r>
      <w:r w:rsidRPr="002022E2">
        <w:rPr>
          <w:sz w:val="24"/>
          <w:szCs w:val="24"/>
        </w:rPr>
        <w:t xml:space="preserve"> judicial, ou outro conforme o caso.</w:t>
      </w:r>
    </w:p>
    <w:p w14:paraId="6849DBA7" w14:textId="77777777" w:rsidR="0053539E" w:rsidRPr="002022E2" w:rsidRDefault="0053539E" w:rsidP="002022E2">
      <w:pPr>
        <w:tabs>
          <w:tab w:val="num" w:pos="0"/>
          <w:tab w:val="left" w:pos="426"/>
        </w:tabs>
        <w:spacing w:line="276" w:lineRule="auto"/>
        <w:ind w:right="-2"/>
        <w:rPr>
          <w:sz w:val="24"/>
          <w:szCs w:val="24"/>
          <w:lang w:val="pt-PT"/>
        </w:rPr>
      </w:pPr>
    </w:p>
    <w:p w14:paraId="747C8ADA" w14:textId="77777777" w:rsidR="0053539E" w:rsidRPr="002022E2" w:rsidRDefault="0053539E" w:rsidP="002022E2">
      <w:pPr>
        <w:numPr>
          <w:ilvl w:val="1"/>
          <w:numId w:val="38"/>
        </w:numPr>
        <w:tabs>
          <w:tab w:val="left" w:pos="426"/>
        </w:tabs>
        <w:spacing w:line="276" w:lineRule="auto"/>
        <w:ind w:left="0" w:right="-2" w:firstLine="0"/>
        <w:jc w:val="both"/>
        <w:rPr>
          <w:sz w:val="24"/>
          <w:szCs w:val="24"/>
        </w:rPr>
      </w:pPr>
      <w:r w:rsidRPr="002022E2">
        <w:rPr>
          <w:sz w:val="24"/>
          <w:szCs w:val="24"/>
        </w:rPr>
        <w:t>Compete aos Gestores de Frota de cada secretaria tomar providências imediatas, sempre que apontada alguma irregularidade pelo condutor ou responsável pelos veículos, e ainda:</w:t>
      </w:r>
    </w:p>
    <w:p w14:paraId="68E7D0B1" w14:textId="77777777" w:rsidR="0053539E" w:rsidRPr="002022E2" w:rsidRDefault="0053539E" w:rsidP="002022E2">
      <w:pPr>
        <w:tabs>
          <w:tab w:val="num" w:pos="0"/>
          <w:tab w:val="left" w:pos="284"/>
          <w:tab w:val="left" w:pos="426"/>
        </w:tabs>
        <w:spacing w:line="276" w:lineRule="auto"/>
        <w:ind w:right="-2"/>
        <w:rPr>
          <w:sz w:val="24"/>
          <w:szCs w:val="24"/>
        </w:rPr>
      </w:pPr>
      <w:r w:rsidRPr="002022E2">
        <w:rPr>
          <w:sz w:val="24"/>
          <w:szCs w:val="24"/>
        </w:rPr>
        <w:t xml:space="preserve"> </w:t>
      </w:r>
    </w:p>
    <w:p w14:paraId="203E0E1D" w14:textId="77777777" w:rsidR="0053539E" w:rsidRPr="002022E2" w:rsidRDefault="0053539E" w:rsidP="002022E2">
      <w:pPr>
        <w:numPr>
          <w:ilvl w:val="0"/>
          <w:numId w:val="19"/>
        </w:numPr>
        <w:tabs>
          <w:tab w:val="left" w:pos="284"/>
          <w:tab w:val="left" w:pos="426"/>
        </w:tabs>
        <w:spacing w:after="7" w:line="276" w:lineRule="auto"/>
        <w:ind w:right="-2"/>
        <w:jc w:val="both"/>
        <w:rPr>
          <w:sz w:val="24"/>
          <w:szCs w:val="24"/>
        </w:rPr>
      </w:pPr>
      <w:r w:rsidRPr="002022E2">
        <w:rPr>
          <w:sz w:val="24"/>
          <w:szCs w:val="24"/>
        </w:rPr>
        <w:t>Encaminhar para a Secretaria responsável pelo veículo, comunicado sempre que receber informações sobre danos, furto de equipamentos e acessórios e/ou mau uso dos veículos da frota oficial da secretaria para os devidos procedimentos de apuração de responsabilidade.</w:t>
      </w:r>
    </w:p>
    <w:p w14:paraId="07B03306" w14:textId="77777777" w:rsidR="0053539E" w:rsidRPr="002022E2" w:rsidRDefault="0053539E" w:rsidP="002022E2">
      <w:pPr>
        <w:tabs>
          <w:tab w:val="left" w:pos="284"/>
          <w:tab w:val="left" w:pos="426"/>
        </w:tabs>
        <w:spacing w:after="30" w:line="276" w:lineRule="auto"/>
        <w:ind w:right="-2"/>
        <w:jc w:val="both"/>
        <w:rPr>
          <w:sz w:val="24"/>
          <w:szCs w:val="24"/>
        </w:rPr>
      </w:pPr>
    </w:p>
    <w:p w14:paraId="0DA22168" w14:textId="77777777" w:rsidR="0053539E" w:rsidRPr="002022E2" w:rsidRDefault="0053539E" w:rsidP="002022E2">
      <w:pPr>
        <w:numPr>
          <w:ilvl w:val="0"/>
          <w:numId w:val="19"/>
        </w:numPr>
        <w:tabs>
          <w:tab w:val="left" w:pos="284"/>
          <w:tab w:val="left" w:pos="426"/>
        </w:tabs>
        <w:spacing w:after="30" w:line="276" w:lineRule="auto"/>
        <w:ind w:right="-2"/>
        <w:jc w:val="both"/>
        <w:rPr>
          <w:sz w:val="24"/>
          <w:szCs w:val="24"/>
        </w:rPr>
      </w:pPr>
      <w:r w:rsidRPr="002022E2">
        <w:rPr>
          <w:sz w:val="24"/>
          <w:szCs w:val="24"/>
        </w:rPr>
        <w:t xml:space="preserve">Lançar e manter atualizado no sistema informatizado da prefeitura o registro de ocorrência de acidentes, emergência e problemas com veículos e sinistro. </w:t>
      </w:r>
    </w:p>
    <w:p w14:paraId="1FE85D6A" w14:textId="77777777" w:rsidR="0053539E" w:rsidRPr="002022E2" w:rsidRDefault="0053539E" w:rsidP="002022E2">
      <w:pPr>
        <w:pStyle w:val="PargrafodaLista"/>
        <w:rPr>
          <w:rFonts w:ascii="Times New Roman" w:hAnsi="Times New Roman" w:cs="Times New Roman"/>
          <w:sz w:val="24"/>
          <w:szCs w:val="24"/>
        </w:rPr>
      </w:pPr>
    </w:p>
    <w:p w14:paraId="30545BB0" w14:textId="77777777" w:rsidR="0053539E" w:rsidRPr="002022E2" w:rsidRDefault="0053539E" w:rsidP="002022E2">
      <w:pPr>
        <w:pStyle w:val="Ttulo3"/>
        <w:numPr>
          <w:ilvl w:val="0"/>
          <w:numId w:val="38"/>
        </w:numPr>
        <w:tabs>
          <w:tab w:val="left" w:pos="-142"/>
          <w:tab w:val="left" w:pos="284"/>
          <w:tab w:val="left" w:pos="426"/>
          <w:tab w:val="left" w:pos="1701"/>
        </w:tabs>
        <w:spacing w:line="276" w:lineRule="auto"/>
        <w:ind w:left="0" w:right="-2" w:firstLine="0"/>
        <w:jc w:val="both"/>
        <w:rPr>
          <w:rFonts w:ascii="Times New Roman" w:hAnsi="Times New Roman"/>
          <w:b/>
          <w:bCs/>
          <w:i w:val="0"/>
          <w:iCs/>
          <w:sz w:val="24"/>
          <w:szCs w:val="24"/>
        </w:rPr>
      </w:pPr>
      <w:r w:rsidRPr="002022E2">
        <w:rPr>
          <w:rFonts w:ascii="Times New Roman" w:hAnsi="Times New Roman"/>
          <w:b/>
          <w:bCs/>
          <w:i w:val="0"/>
          <w:iCs/>
          <w:sz w:val="24"/>
          <w:szCs w:val="24"/>
        </w:rPr>
        <w:t xml:space="preserve"> Das Infrações de Trânsito </w:t>
      </w:r>
    </w:p>
    <w:p w14:paraId="2F4E40E9" w14:textId="77777777" w:rsidR="0053539E" w:rsidRPr="002022E2" w:rsidRDefault="0053539E" w:rsidP="002022E2">
      <w:pPr>
        <w:tabs>
          <w:tab w:val="left" w:pos="142"/>
        </w:tabs>
        <w:spacing w:line="276" w:lineRule="auto"/>
        <w:rPr>
          <w:sz w:val="24"/>
          <w:szCs w:val="24"/>
        </w:rPr>
      </w:pPr>
    </w:p>
    <w:p w14:paraId="681CF98B" w14:textId="6C20465A" w:rsidR="0053539E" w:rsidRPr="002022E2" w:rsidRDefault="0053539E" w:rsidP="002022E2">
      <w:pPr>
        <w:pStyle w:val="Corpodetexto"/>
        <w:widowControl w:val="0"/>
        <w:numPr>
          <w:ilvl w:val="1"/>
          <w:numId w:val="40"/>
        </w:numPr>
        <w:tabs>
          <w:tab w:val="left" w:pos="142"/>
          <w:tab w:val="left" w:pos="567"/>
          <w:tab w:val="left" w:pos="1701"/>
        </w:tabs>
        <w:autoSpaceDE w:val="0"/>
        <w:autoSpaceDN w:val="0"/>
        <w:spacing w:after="0" w:line="276" w:lineRule="auto"/>
        <w:ind w:left="0" w:right="-2" w:firstLine="0"/>
        <w:jc w:val="both"/>
        <w:rPr>
          <w:sz w:val="24"/>
          <w:szCs w:val="24"/>
        </w:rPr>
      </w:pPr>
      <w:r w:rsidRPr="002022E2">
        <w:rPr>
          <w:sz w:val="24"/>
          <w:szCs w:val="24"/>
        </w:rPr>
        <w:t>Os Autos de Infrações dos veículos da Administração Municipal de Novo Mundo deverão ser endereçados aos respectivos secretários responsáveis pelos veículos.</w:t>
      </w:r>
    </w:p>
    <w:p w14:paraId="3A9E2D9A" w14:textId="77777777" w:rsidR="0053539E" w:rsidRPr="002022E2" w:rsidRDefault="0053539E" w:rsidP="002022E2">
      <w:pPr>
        <w:pStyle w:val="Corpodetexto"/>
        <w:tabs>
          <w:tab w:val="left" w:pos="142"/>
          <w:tab w:val="left" w:pos="1701"/>
        </w:tabs>
        <w:spacing w:line="276" w:lineRule="auto"/>
        <w:ind w:right="-2"/>
        <w:jc w:val="both"/>
        <w:rPr>
          <w:b/>
          <w:sz w:val="24"/>
          <w:szCs w:val="24"/>
        </w:rPr>
      </w:pPr>
    </w:p>
    <w:p w14:paraId="61483A32" w14:textId="77777777" w:rsidR="0053539E" w:rsidRPr="002022E2" w:rsidRDefault="0053539E" w:rsidP="002022E2">
      <w:pPr>
        <w:pStyle w:val="Corpodetexto"/>
        <w:tabs>
          <w:tab w:val="left" w:pos="1701"/>
        </w:tabs>
        <w:spacing w:line="276" w:lineRule="auto"/>
        <w:ind w:right="-2"/>
        <w:jc w:val="both"/>
        <w:rPr>
          <w:bCs/>
          <w:sz w:val="24"/>
          <w:szCs w:val="24"/>
        </w:rPr>
      </w:pPr>
      <w:r w:rsidRPr="002022E2">
        <w:rPr>
          <w:b/>
          <w:sz w:val="24"/>
          <w:szCs w:val="24"/>
        </w:rPr>
        <w:t xml:space="preserve">11.2. </w:t>
      </w:r>
      <w:r w:rsidRPr="002022E2">
        <w:rPr>
          <w:bCs/>
          <w:sz w:val="24"/>
          <w:szCs w:val="24"/>
        </w:rPr>
        <w:t>Após serem identificados os condutores junto as unidades responsáveis, o respectivo secretário fará a informação do condutor junto ao Detran/MT.</w:t>
      </w:r>
    </w:p>
    <w:p w14:paraId="2AED746B" w14:textId="6ECE6BAD" w:rsidR="0053539E" w:rsidRPr="002022E2" w:rsidRDefault="0053539E" w:rsidP="002022E2">
      <w:pPr>
        <w:pStyle w:val="Corpodetexto"/>
        <w:tabs>
          <w:tab w:val="left" w:pos="1701"/>
        </w:tabs>
        <w:spacing w:before="163" w:line="276" w:lineRule="auto"/>
        <w:ind w:right="-2"/>
        <w:jc w:val="both"/>
        <w:rPr>
          <w:sz w:val="24"/>
          <w:szCs w:val="24"/>
        </w:rPr>
      </w:pPr>
      <w:r w:rsidRPr="002022E2">
        <w:rPr>
          <w:b/>
          <w:sz w:val="24"/>
          <w:szCs w:val="24"/>
        </w:rPr>
        <w:t xml:space="preserve">11.3. </w:t>
      </w:r>
      <w:r w:rsidRPr="002022E2">
        <w:rPr>
          <w:sz w:val="24"/>
          <w:szCs w:val="24"/>
        </w:rPr>
        <w:t>As secretarias tem a responsabilidade de comunicar e encaminhar os Autos de Infrações ao condutor, para que este, caso queira, apresente a Defesa Prévia e Recurso à Junta Administrativa de Recursos de Infração</w:t>
      </w:r>
      <w:r w:rsidRPr="002022E2">
        <w:rPr>
          <w:spacing w:val="4"/>
          <w:sz w:val="24"/>
          <w:szCs w:val="24"/>
        </w:rPr>
        <w:t xml:space="preserve"> </w:t>
      </w:r>
      <w:r w:rsidRPr="002022E2">
        <w:rPr>
          <w:sz w:val="24"/>
          <w:szCs w:val="24"/>
        </w:rPr>
        <w:t xml:space="preserve">(JARI). </w:t>
      </w:r>
    </w:p>
    <w:p w14:paraId="7298080E" w14:textId="77777777" w:rsidR="0053539E" w:rsidRPr="002022E2" w:rsidRDefault="0053539E" w:rsidP="002022E2">
      <w:pPr>
        <w:pStyle w:val="Corpodetexto"/>
        <w:tabs>
          <w:tab w:val="left" w:pos="1701"/>
        </w:tabs>
        <w:spacing w:before="9" w:line="276" w:lineRule="auto"/>
        <w:ind w:right="-2"/>
        <w:rPr>
          <w:sz w:val="24"/>
          <w:szCs w:val="24"/>
        </w:rPr>
      </w:pPr>
    </w:p>
    <w:p w14:paraId="4D7A0376" w14:textId="77777777" w:rsidR="0053539E" w:rsidRPr="002022E2" w:rsidRDefault="0053539E" w:rsidP="002022E2">
      <w:pPr>
        <w:pStyle w:val="Corpodetexto"/>
        <w:tabs>
          <w:tab w:val="left" w:pos="1701"/>
        </w:tabs>
        <w:spacing w:line="276" w:lineRule="auto"/>
        <w:ind w:right="-2"/>
        <w:jc w:val="both"/>
        <w:rPr>
          <w:sz w:val="24"/>
          <w:szCs w:val="24"/>
        </w:rPr>
      </w:pPr>
      <w:r w:rsidRPr="002022E2">
        <w:rPr>
          <w:b/>
          <w:sz w:val="24"/>
          <w:szCs w:val="24"/>
        </w:rPr>
        <w:lastRenderedPageBreak/>
        <w:t xml:space="preserve">11.4. </w:t>
      </w:r>
      <w:r w:rsidRPr="002022E2">
        <w:rPr>
          <w:sz w:val="24"/>
          <w:szCs w:val="24"/>
        </w:rPr>
        <w:t>O condutor que dispensar a Defesa Prévia e assumir diretamente a responsabilidade da infração e o ônus da mesma, efetuará o pagamento da multa, nos seguintes termos:</w:t>
      </w:r>
    </w:p>
    <w:p w14:paraId="5CE3A1CE" w14:textId="77777777" w:rsidR="0053539E" w:rsidRPr="002022E2" w:rsidRDefault="0053539E" w:rsidP="002022E2">
      <w:pPr>
        <w:pStyle w:val="Corpodetexto"/>
        <w:widowControl w:val="0"/>
        <w:numPr>
          <w:ilvl w:val="0"/>
          <w:numId w:val="7"/>
        </w:numPr>
        <w:tabs>
          <w:tab w:val="left" w:pos="284"/>
          <w:tab w:val="left" w:pos="1701"/>
        </w:tabs>
        <w:autoSpaceDE w:val="0"/>
        <w:autoSpaceDN w:val="0"/>
        <w:spacing w:after="0" w:line="276" w:lineRule="auto"/>
        <w:ind w:left="0" w:right="-2" w:firstLine="0"/>
        <w:jc w:val="both"/>
        <w:rPr>
          <w:sz w:val="24"/>
          <w:szCs w:val="24"/>
        </w:rPr>
      </w:pPr>
      <w:r w:rsidRPr="002022E2">
        <w:rPr>
          <w:sz w:val="24"/>
          <w:szCs w:val="24"/>
        </w:rPr>
        <w:t>Efetuar o pagamento à vista ou parcelado conforme critérios do Detran/MT.</w:t>
      </w:r>
    </w:p>
    <w:p w14:paraId="23C330CF" w14:textId="77777777" w:rsidR="0053539E" w:rsidRPr="002022E2" w:rsidRDefault="0053539E" w:rsidP="002022E2">
      <w:pPr>
        <w:pStyle w:val="Corpodetexto"/>
        <w:widowControl w:val="0"/>
        <w:numPr>
          <w:ilvl w:val="0"/>
          <w:numId w:val="7"/>
        </w:numPr>
        <w:tabs>
          <w:tab w:val="left" w:pos="284"/>
          <w:tab w:val="left" w:pos="1701"/>
        </w:tabs>
        <w:autoSpaceDE w:val="0"/>
        <w:autoSpaceDN w:val="0"/>
        <w:spacing w:after="0" w:line="276" w:lineRule="auto"/>
        <w:ind w:left="0" w:right="-2" w:firstLine="0"/>
        <w:jc w:val="both"/>
        <w:rPr>
          <w:sz w:val="24"/>
          <w:szCs w:val="24"/>
        </w:rPr>
      </w:pPr>
      <w:r w:rsidRPr="002022E2">
        <w:rPr>
          <w:sz w:val="24"/>
          <w:szCs w:val="24"/>
        </w:rPr>
        <w:t>Mediante termo, autorizar o desconto mensal do parcelamento em sua folha de pagamento, respeitando o valor limite para desconto de acordo com a legislação municipal, bem como, salário percebido pelo</w:t>
      </w:r>
      <w:r w:rsidRPr="002022E2">
        <w:rPr>
          <w:spacing w:val="-7"/>
          <w:sz w:val="24"/>
          <w:szCs w:val="24"/>
        </w:rPr>
        <w:t xml:space="preserve"> </w:t>
      </w:r>
      <w:r w:rsidRPr="002022E2">
        <w:rPr>
          <w:sz w:val="24"/>
          <w:szCs w:val="24"/>
        </w:rPr>
        <w:t>mesmo.</w:t>
      </w:r>
    </w:p>
    <w:p w14:paraId="123427EE" w14:textId="77777777" w:rsidR="0053539E" w:rsidRPr="002022E2" w:rsidRDefault="0053539E" w:rsidP="002022E2">
      <w:pPr>
        <w:pStyle w:val="Corpodetexto"/>
        <w:tabs>
          <w:tab w:val="left" w:pos="1701"/>
        </w:tabs>
        <w:spacing w:before="1" w:line="276" w:lineRule="auto"/>
        <w:ind w:right="-2"/>
        <w:jc w:val="both"/>
        <w:rPr>
          <w:b/>
          <w:sz w:val="24"/>
          <w:szCs w:val="24"/>
        </w:rPr>
      </w:pPr>
    </w:p>
    <w:p w14:paraId="75EC87CF" w14:textId="77777777" w:rsidR="0053539E" w:rsidRPr="002022E2" w:rsidRDefault="0053539E" w:rsidP="002022E2">
      <w:pPr>
        <w:pStyle w:val="Corpodetexto"/>
        <w:tabs>
          <w:tab w:val="left" w:pos="1701"/>
        </w:tabs>
        <w:spacing w:line="276" w:lineRule="auto"/>
        <w:ind w:right="-2"/>
        <w:jc w:val="both"/>
        <w:rPr>
          <w:sz w:val="24"/>
          <w:szCs w:val="24"/>
        </w:rPr>
      </w:pPr>
      <w:r w:rsidRPr="002022E2">
        <w:rPr>
          <w:b/>
          <w:bCs/>
          <w:sz w:val="24"/>
          <w:szCs w:val="24"/>
        </w:rPr>
        <w:t>11.5.</w:t>
      </w:r>
      <w:r w:rsidRPr="002022E2">
        <w:rPr>
          <w:sz w:val="24"/>
          <w:szCs w:val="24"/>
        </w:rPr>
        <w:t xml:space="preserve"> O condutor que se recusar a pagar o Auto de Infração, após </w:t>
      </w:r>
      <w:proofErr w:type="spellStart"/>
      <w:r w:rsidRPr="002022E2">
        <w:rPr>
          <w:sz w:val="24"/>
          <w:szCs w:val="24"/>
        </w:rPr>
        <w:t>ter­se</w:t>
      </w:r>
      <w:proofErr w:type="spellEnd"/>
      <w:r w:rsidRPr="002022E2">
        <w:rPr>
          <w:sz w:val="24"/>
          <w:szCs w:val="24"/>
        </w:rPr>
        <w:t xml:space="preserve"> utilizado de todas as garantias dos princípios do contraditório e da ampla defesa (Defesa Prévia e Recursos JARI), ou por dispensa direta da defesa, e tiver contra si a caracterização de infração e o pagamento da multa, responderá a processo administrativo.</w:t>
      </w:r>
    </w:p>
    <w:p w14:paraId="0E2312CD" w14:textId="77777777" w:rsidR="0053539E" w:rsidRPr="002022E2" w:rsidRDefault="0053539E" w:rsidP="002022E2">
      <w:pPr>
        <w:pStyle w:val="Corpodetexto"/>
        <w:tabs>
          <w:tab w:val="left" w:pos="1701"/>
        </w:tabs>
        <w:spacing w:line="276" w:lineRule="auto"/>
        <w:ind w:right="-2"/>
        <w:jc w:val="both"/>
        <w:rPr>
          <w:bCs/>
          <w:sz w:val="24"/>
          <w:szCs w:val="24"/>
        </w:rPr>
      </w:pPr>
    </w:p>
    <w:p w14:paraId="72950D06" w14:textId="296CB282" w:rsidR="0053539E" w:rsidRPr="002022E2" w:rsidRDefault="0053539E" w:rsidP="002022E2">
      <w:pPr>
        <w:pStyle w:val="Corpodetexto"/>
        <w:tabs>
          <w:tab w:val="left" w:pos="1701"/>
        </w:tabs>
        <w:spacing w:line="276" w:lineRule="auto"/>
        <w:ind w:right="-2"/>
        <w:jc w:val="both"/>
        <w:rPr>
          <w:sz w:val="24"/>
          <w:szCs w:val="24"/>
        </w:rPr>
      </w:pPr>
      <w:r w:rsidRPr="002022E2">
        <w:rPr>
          <w:b/>
          <w:sz w:val="24"/>
          <w:szCs w:val="24"/>
        </w:rPr>
        <w:t xml:space="preserve">11.6. </w:t>
      </w:r>
      <w:r w:rsidRPr="002022E2">
        <w:rPr>
          <w:bCs/>
          <w:sz w:val="24"/>
          <w:szCs w:val="24"/>
        </w:rPr>
        <w:t>Por fim, para a regularização dos licenciamentos dos veículos, a Prefeitura realizará o</w:t>
      </w:r>
      <w:r w:rsidRPr="002022E2">
        <w:rPr>
          <w:sz w:val="24"/>
          <w:szCs w:val="24"/>
        </w:rPr>
        <w:t xml:space="preserve"> pagamento de multas advindas de infrações de </w:t>
      </w:r>
      <w:r w:rsidR="00973B16" w:rsidRPr="002022E2">
        <w:rPr>
          <w:sz w:val="24"/>
          <w:szCs w:val="24"/>
        </w:rPr>
        <w:t>trânsito cometidas por</w:t>
      </w:r>
      <w:r w:rsidRPr="002022E2">
        <w:rPr>
          <w:sz w:val="24"/>
          <w:szCs w:val="24"/>
        </w:rPr>
        <w:t xml:space="preserve"> servidores quando da condução de veículos de propriedade do Município, porém fica obrigada a adotar as medidas necessárias visando ao ressarcimento da despesa ao erário por parte do responsável pela</w:t>
      </w:r>
      <w:r w:rsidRPr="002022E2">
        <w:rPr>
          <w:spacing w:val="-5"/>
          <w:sz w:val="24"/>
          <w:szCs w:val="24"/>
        </w:rPr>
        <w:t xml:space="preserve"> </w:t>
      </w:r>
      <w:r w:rsidRPr="002022E2">
        <w:rPr>
          <w:sz w:val="24"/>
          <w:szCs w:val="24"/>
        </w:rPr>
        <w:t>infração, seja por comunicação e termo de aceite de desconto em folha de pagamento ou mediante instauração de processo administrativo.</w:t>
      </w:r>
    </w:p>
    <w:p w14:paraId="5B21951E" w14:textId="77777777" w:rsidR="0053539E" w:rsidRPr="002022E2" w:rsidRDefault="0053539E" w:rsidP="002022E2">
      <w:pPr>
        <w:pStyle w:val="Corpodetexto"/>
        <w:tabs>
          <w:tab w:val="left" w:pos="1701"/>
        </w:tabs>
        <w:spacing w:line="276" w:lineRule="auto"/>
        <w:ind w:right="-2"/>
        <w:jc w:val="both"/>
        <w:rPr>
          <w:sz w:val="24"/>
          <w:szCs w:val="24"/>
        </w:rPr>
      </w:pPr>
    </w:p>
    <w:p w14:paraId="32627624" w14:textId="77777777" w:rsidR="0053539E" w:rsidRPr="002022E2" w:rsidRDefault="0053539E" w:rsidP="002022E2">
      <w:pPr>
        <w:pStyle w:val="Corpodetexto"/>
        <w:tabs>
          <w:tab w:val="left" w:pos="1701"/>
        </w:tabs>
        <w:spacing w:line="276" w:lineRule="auto"/>
        <w:ind w:right="-2"/>
        <w:jc w:val="both"/>
        <w:rPr>
          <w:sz w:val="24"/>
          <w:szCs w:val="24"/>
        </w:rPr>
      </w:pPr>
    </w:p>
    <w:p w14:paraId="065B1F8B" w14:textId="77777777" w:rsidR="0053539E" w:rsidRPr="002022E2" w:rsidRDefault="0053539E" w:rsidP="002022E2">
      <w:pPr>
        <w:numPr>
          <w:ilvl w:val="0"/>
          <w:numId w:val="40"/>
        </w:numPr>
        <w:tabs>
          <w:tab w:val="left" w:pos="567"/>
          <w:tab w:val="left" w:pos="720"/>
          <w:tab w:val="left" w:pos="993"/>
        </w:tabs>
        <w:spacing w:line="276" w:lineRule="auto"/>
        <w:ind w:left="0" w:right="-2" w:firstLine="0"/>
        <w:jc w:val="both"/>
        <w:rPr>
          <w:sz w:val="24"/>
          <w:szCs w:val="24"/>
        </w:rPr>
      </w:pPr>
      <w:r w:rsidRPr="002022E2">
        <w:rPr>
          <w:b/>
          <w:bCs/>
          <w:sz w:val="24"/>
          <w:szCs w:val="24"/>
        </w:rPr>
        <w:t xml:space="preserve"> Responsabilidades:</w:t>
      </w:r>
    </w:p>
    <w:p w14:paraId="70D5D084" w14:textId="77777777" w:rsidR="0053539E" w:rsidRPr="002022E2" w:rsidRDefault="0053539E" w:rsidP="002022E2">
      <w:pPr>
        <w:tabs>
          <w:tab w:val="left" w:pos="567"/>
          <w:tab w:val="left" w:pos="720"/>
          <w:tab w:val="left" w:pos="993"/>
        </w:tabs>
        <w:spacing w:line="276" w:lineRule="auto"/>
        <w:ind w:right="-2"/>
        <w:jc w:val="both"/>
        <w:rPr>
          <w:sz w:val="24"/>
          <w:szCs w:val="24"/>
        </w:rPr>
      </w:pPr>
    </w:p>
    <w:p w14:paraId="55AD3A8F" w14:textId="77777777" w:rsidR="0053539E" w:rsidRPr="002022E2" w:rsidRDefault="0053539E" w:rsidP="002022E2">
      <w:pPr>
        <w:numPr>
          <w:ilvl w:val="1"/>
          <w:numId w:val="40"/>
        </w:numPr>
        <w:tabs>
          <w:tab w:val="left" w:pos="142"/>
          <w:tab w:val="left" w:pos="284"/>
          <w:tab w:val="left" w:pos="567"/>
          <w:tab w:val="left" w:pos="851"/>
          <w:tab w:val="left" w:pos="993"/>
        </w:tabs>
        <w:spacing w:after="9" w:line="276" w:lineRule="auto"/>
        <w:ind w:left="0" w:right="-2" w:firstLine="0"/>
        <w:jc w:val="both"/>
        <w:rPr>
          <w:sz w:val="24"/>
          <w:szCs w:val="24"/>
        </w:rPr>
      </w:pPr>
      <w:r w:rsidRPr="002022E2">
        <w:rPr>
          <w:sz w:val="24"/>
          <w:szCs w:val="24"/>
        </w:rPr>
        <w:t>Do Chefe do Poder Executivo:</w:t>
      </w:r>
    </w:p>
    <w:p w14:paraId="71AC5B49" w14:textId="77777777" w:rsidR="0053539E" w:rsidRPr="002022E2" w:rsidRDefault="0053539E" w:rsidP="002022E2">
      <w:pPr>
        <w:tabs>
          <w:tab w:val="left" w:pos="142"/>
          <w:tab w:val="left" w:pos="284"/>
          <w:tab w:val="left" w:pos="567"/>
          <w:tab w:val="left" w:pos="851"/>
          <w:tab w:val="left" w:pos="993"/>
        </w:tabs>
        <w:spacing w:after="9" w:line="276" w:lineRule="auto"/>
        <w:ind w:right="-2"/>
        <w:jc w:val="both"/>
        <w:rPr>
          <w:sz w:val="24"/>
          <w:szCs w:val="24"/>
        </w:rPr>
      </w:pPr>
    </w:p>
    <w:p w14:paraId="7C36E977" w14:textId="77777777" w:rsidR="0053539E" w:rsidRPr="002022E2" w:rsidRDefault="0053539E" w:rsidP="002022E2">
      <w:pPr>
        <w:numPr>
          <w:ilvl w:val="0"/>
          <w:numId w:val="33"/>
        </w:numPr>
        <w:tabs>
          <w:tab w:val="left" w:pos="142"/>
          <w:tab w:val="left" w:pos="284"/>
          <w:tab w:val="left" w:pos="567"/>
          <w:tab w:val="left" w:pos="851"/>
          <w:tab w:val="left" w:pos="993"/>
        </w:tabs>
        <w:spacing w:after="9" w:line="276" w:lineRule="auto"/>
        <w:ind w:left="0" w:right="-2" w:firstLine="0"/>
        <w:jc w:val="both"/>
        <w:rPr>
          <w:sz w:val="24"/>
          <w:szCs w:val="24"/>
        </w:rPr>
      </w:pPr>
      <w:r w:rsidRPr="002022E2">
        <w:rPr>
          <w:sz w:val="24"/>
          <w:szCs w:val="24"/>
        </w:rPr>
        <w:t>É obrigatório o registro analítico da frota e a promoção do controle individualizado dos custos de manutenção e de abastecimento de cada veículo, conforme dispõe a Súmula n.º 07 do TCE-MT.</w:t>
      </w:r>
    </w:p>
    <w:p w14:paraId="61A77470" w14:textId="77777777" w:rsidR="0053539E" w:rsidRPr="002022E2" w:rsidRDefault="0053539E" w:rsidP="002022E2">
      <w:pPr>
        <w:tabs>
          <w:tab w:val="left" w:pos="142"/>
          <w:tab w:val="left" w:pos="284"/>
          <w:tab w:val="left" w:pos="567"/>
          <w:tab w:val="left" w:pos="851"/>
          <w:tab w:val="left" w:pos="993"/>
        </w:tabs>
        <w:spacing w:after="9" w:line="276" w:lineRule="auto"/>
        <w:ind w:right="-2"/>
        <w:jc w:val="both"/>
        <w:rPr>
          <w:sz w:val="24"/>
          <w:szCs w:val="24"/>
        </w:rPr>
      </w:pPr>
    </w:p>
    <w:p w14:paraId="702AD06A" w14:textId="77777777" w:rsidR="0053539E" w:rsidRPr="002022E2" w:rsidRDefault="0053539E" w:rsidP="002022E2">
      <w:pPr>
        <w:numPr>
          <w:ilvl w:val="0"/>
          <w:numId w:val="33"/>
        </w:numPr>
        <w:tabs>
          <w:tab w:val="left" w:pos="142"/>
          <w:tab w:val="left" w:pos="284"/>
          <w:tab w:val="left" w:pos="567"/>
          <w:tab w:val="left" w:pos="851"/>
          <w:tab w:val="left" w:pos="993"/>
        </w:tabs>
        <w:spacing w:after="9" w:line="276" w:lineRule="auto"/>
        <w:ind w:left="0" w:right="-2" w:firstLine="0"/>
        <w:jc w:val="both"/>
        <w:rPr>
          <w:sz w:val="24"/>
          <w:szCs w:val="24"/>
        </w:rPr>
      </w:pPr>
      <w:r w:rsidRPr="002022E2">
        <w:rPr>
          <w:sz w:val="24"/>
          <w:szCs w:val="24"/>
        </w:rPr>
        <w:t xml:space="preserve"> Para veículos que trafeguem rotineiramente em rodovias federais ou estaduais de alto fluxo, especialmente com destino à capital, o gestor deverá avaliar a viabilidade da contratação de seguro considerando o valor de mercado e a idade do veículo, histórico de sinistros, riscos da rota, custo da cobertura frente ao custo potencial de reparo ou reposição, e a necessidade de assistência e cobertura contra terceiros.</w:t>
      </w:r>
    </w:p>
    <w:p w14:paraId="358A69A5" w14:textId="77777777" w:rsidR="0053539E" w:rsidRPr="002022E2" w:rsidRDefault="0053539E" w:rsidP="002022E2">
      <w:pPr>
        <w:tabs>
          <w:tab w:val="left" w:pos="284"/>
          <w:tab w:val="left" w:pos="567"/>
          <w:tab w:val="left" w:pos="993"/>
        </w:tabs>
        <w:spacing w:after="9" w:line="276" w:lineRule="auto"/>
        <w:ind w:right="-2"/>
        <w:jc w:val="both"/>
        <w:rPr>
          <w:sz w:val="24"/>
          <w:szCs w:val="24"/>
        </w:rPr>
      </w:pPr>
    </w:p>
    <w:p w14:paraId="1A03B197" w14:textId="77777777" w:rsidR="0053539E" w:rsidRPr="002022E2" w:rsidRDefault="0053539E" w:rsidP="002022E2">
      <w:pPr>
        <w:numPr>
          <w:ilvl w:val="1"/>
          <w:numId w:val="40"/>
        </w:numPr>
        <w:tabs>
          <w:tab w:val="left" w:pos="540"/>
          <w:tab w:val="left" w:pos="567"/>
          <w:tab w:val="left" w:pos="720"/>
        </w:tabs>
        <w:spacing w:line="276" w:lineRule="auto"/>
        <w:ind w:left="0" w:right="-2" w:firstLine="0"/>
        <w:jc w:val="both"/>
        <w:rPr>
          <w:sz w:val="24"/>
          <w:szCs w:val="24"/>
        </w:rPr>
      </w:pPr>
      <w:r w:rsidRPr="002022E2">
        <w:rPr>
          <w:sz w:val="24"/>
          <w:szCs w:val="24"/>
        </w:rPr>
        <w:t>Dos Secretários Municipais e coordenadores da frota:</w:t>
      </w:r>
    </w:p>
    <w:p w14:paraId="1AC0AEBF" w14:textId="77777777" w:rsidR="0053539E" w:rsidRPr="002022E2" w:rsidRDefault="0053539E" w:rsidP="002022E2">
      <w:pPr>
        <w:tabs>
          <w:tab w:val="left" w:pos="540"/>
          <w:tab w:val="left" w:pos="567"/>
          <w:tab w:val="left" w:pos="1080"/>
        </w:tabs>
        <w:spacing w:line="276" w:lineRule="auto"/>
        <w:ind w:right="-2"/>
        <w:jc w:val="both"/>
        <w:rPr>
          <w:sz w:val="24"/>
          <w:szCs w:val="24"/>
        </w:rPr>
      </w:pPr>
    </w:p>
    <w:p w14:paraId="6CFC9466"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t>Os Secretários Municipais são os responsáveis pela frota de sua pasta, no entanto podem designar um servidor, para a função de Coordenadoria da frota, respondendo conjuntamente pelas responsabilidades a seguir e as demais constantes dessa normativa;</w:t>
      </w:r>
    </w:p>
    <w:p w14:paraId="30D6040B"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lastRenderedPageBreak/>
        <w:t>Gerenciar as atividades a serem executadas pela frota e o quadro de motoristas e operadores, com observância das presentes normas;</w:t>
      </w:r>
    </w:p>
    <w:p w14:paraId="1D65DE8F"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t>Atestar a experiência, o conhecimento e habilitação do motorista ou operador quanto a operacionalização do veículo ou máquina que irá conduzir;</w:t>
      </w:r>
    </w:p>
    <w:p w14:paraId="6817CF24"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t>Controlar o uso e o custo operacional dos veículos sob sua responsabilidade, recomendar a guarda de veículos ou máquinas em local previamente autorizado, providenciar a manutenção e a limpeza geral dos veículos e máquinas, manter atualizada a ficha cadastral do veículo e máquina, com registros dos consertos e revisões, autorizar o abastecimento e controlar o consumo de combustível, solicitar orçamentos para reparos de acordo com as normas de serviço e manutenção.</w:t>
      </w:r>
    </w:p>
    <w:p w14:paraId="747284F2"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t xml:space="preserve"> Elaborar a programação de aquisição de combustível, peças, pneus, lubrificantes, etc., bem como, da utilização de serviços de manutenção preventivos e específicos, lavagem, conservação, e lataria, com encaminhamento ao Departamento de Compras.</w:t>
      </w:r>
    </w:p>
    <w:p w14:paraId="68633531"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t>Tomar providências adequadas em caso de acidentes de trânsito, roubo, multas e outros, produzindo relatório a respeito;</w:t>
      </w:r>
    </w:p>
    <w:p w14:paraId="40FC8D9D" w14:textId="77777777" w:rsidR="0053539E" w:rsidRPr="002022E2" w:rsidRDefault="0053539E" w:rsidP="002022E2">
      <w:pPr>
        <w:numPr>
          <w:ilvl w:val="2"/>
          <w:numId w:val="20"/>
        </w:numPr>
        <w:tabs>
          <w:tab w:val="left" w:pos="284"/>
          <w:tab w:val="left" w:pos="540"/>
          <w:tab w:val="left" w:pos="567"/>
          <w:tab w:val="left" w:pos="1080"/>
        </w:tabs>
        <w:spacing w:line="276" w:lineRule="auto"/>
        <w:ind w:left="0" w:right="-2" w:firstLine="0"/>
        <w:jc w:val="both"/>
        <w:rPr>
          <w:sz w:val="24"/>
          <w:szCs w:val="24"/>
        </w:rPr>
      </w:pPr>
      <w:r w:rsidRPr="002022E2">
        <w:rPr>
          <w:sz w:val="24"/>
          <w:szCs w:val="24"/>
        </w:rPr>
        <w:t>Acompanhar os prazos de Licenciamento e Seguro Obrigatório dos veículos e encaminhar a solicitação de quitação à Secretaria de Finanças;</w:t>
      </w:r>
    </w:p>
    <w:p w14:paraId="33D1A0B2"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Controlar as categorias e os vencimentos das habilitações de todos os condutores autorizados;</w:t>
      </w:r>
    </w:p>
    <w:p w14:paraId="0C0E8C48"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Acompanhar a gestão das Fichas de Diários de Bordo: entrega, preenchimento, recolhimento, registros e guarda;</w:t>
      </w:r>
    </w:p>
    <w:p w14:paraId="252861CD"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Acompanhar o controle de abastecimentos de combustíveis, lubrificantes, e dos demais consumos, Manutenção e Serviços dos veículos registrados pelos motoristas e operadores e realizar demonstrativos mensais de resultados;</w:t>
      </w:r>
    </w:p>
    <w:p w14:paraId="193CBF6E"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Manter histórico de consumo, manutenção, aquisição de peças, pneus e dos serviços prestados, para subsidiar o planejamento de compras futuras;</w:t>
      </w:r>
    </w:p>
    <w:p w14:paraId="4A889D27"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bCs/>
          <w:sz w:val="24"/>
          <w:szCs w:val="24"/>
        </w:rPr>
        <w:t>Assegurar que os pneumáticos adquiridos sejam efetivamente utilizados nos bens da frota, de forma eficiente e econômica;</w:t>
      </w:r>
    </w:p>
    <w:p w14:paraId="7601B1DD"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Informar ao Departamento de Patrimônio, os veículos em desuso, cuja reforma ou manutenção é antieconômica, para que seja providenciada sua baixa no Patrimônio e no Detran/MT.</w:t>
      </w:r>
    </w:p>
    <w:p w14:paraId="3A115D2D"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Calcular, analisar e acompanhar a evolução histórica do custo operacional dos veículos;</w:t>
      </w:r>
    </w:p>
    <w:p w14:paraId="473064C8"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Calcular, analisar e acompanhar a evolução do comportamento de indicadores de desempenho da frota;</w:t>
      </w:r>
    </w:p>
    <w:p w14:paraId="269739E7"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lang w:eastAsia="en-US"/>
        </w:rPr>
        <w:t>Propor renovação de frota</w:t>
      </w:r>
      <w:r w:rsidRPr="002022E2">
        <w:rPr>
          <w:sz w:val="24"/>
          <w:szCs w:val="24"/>
        </w:rPr>
        <w:t>, a partir de critérios que considerem o ciclo de vida útil econômica e as condições técnicas dos veículos;</w:t>
      </w:r>
    </w:p>
    <w:p w14:paraId="12952651"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Assegurar que a aquisição de veículos seja realizada com base em critérios técnicos, que considerem os aspectos de adequação dos veículos para a execução dos serviços demandados e de dimensionamento da frota;</w:t>
      </w:r>
    </w:p>
    <w:p w14:paraId="7EEBAB44" w14:textId="77777777" w:rsidR="0053539E" w:rsidRPr="002022E2" w:rsidRDefault="0053539E" w:rsidP="002022E2">
      <w:pPr>
        <w:numPr>
          <w:ilvl w:val="2"/>
          <w:numId w:val="20"/>
        </w:numPr>
        <w:tabs>
          <w:tab w:val="left" w:pos="284"/>
          <w:tab w:val="left" w:pos="567"/>
          <w:tab w:val="left" w:pos="1080"/>
        </w:tabs>
        <w:spacing w:line="276" w:lineRule="auto"/>
        <w:ind w:left="0" w:right="-2" w:firstLine="0"/>
        <w:jc w:val="both"/>
        <w:rPr>
          <w:sz w:val="24"/>
          <w:szCs w:val="24"/>
        </w:rPr>
      </w:pPr>
      <w:r w:rsidRPr="002022E2">
        <w:rPr>
          <w:sz w:val="24"/>
          <w:szCs w:val="24"/>
        </w:rPr>
        <w:t xml:space="preserve">  Garantir que a decisão de terceirização da frota seja tomada a partir de critérios técnicos e econômicos para definição da melhor alternativa para a organização, e demonstrando a vantajosidade;  </w:t>
      </w:r>
    </w:p>
    <w:p w14:paraId="32165899" w14:textId="77777777" w:rsidR="0053539E" w:rsidRPr="002022E2" w:rsidRDefault="0053539E" w:rsidP="002022E2">
      <w:pPr>
        <w:tabs>
          <w:tab w:val="left" w:pos="284"/>
          <w:tab w:val="left" w:pos="709"/>
          <w:tab w:val="left" w:pos="1080"/>
        </w:tabs>
        <w:spacing w:line="276" w:lineRule="auto"/>
        <w:ind w:right="-2"/>
        <w:jc w:val="both"/>
        <w:rPr>
          <w:sz w:val="24"/>
          <w:szCs w:val="24"/>
        </w:rPr>
      </w:pPr>
      <w:r w:rsidRPr="002022E2">
        <w:rPr>
          <w:sz w:val="24"/>
          <w:szCs w:val="24"/>
          <w:lang w:eastAsia="en-US"/>
        </w:rPr>
        <w:t>s) Elaborar Plano de Capacitação técnica periódica aos condutores</w:t>
      </w:r>
      <w:r w:rsidRPr="002022E2">
        <w:rPr>
          <w:sz w:val="24"/>
          <w:szCs w:val="24"/>
        </w:rPr>
        <w:t xml:space="preserve"> da frota (ex.: cursos sobre direção defensiva, legislação de trânsito, primeiros socorros, mecânica básica, etc.);</w:t>
      </w:r>
    </w:p>
    <w:p w14:paraId="1E51BA07" w14:textId="3AD044BC" w:rsidR="0053539E" w:rsidRPr="002022E2" w:rsidRDefault="0053539E" w:rsidP="002022E2">
      <w:pPr>
        <w:tabs>
          <w:tab w:val="left" w:pos="284"/>
          <w:tab w:val="left" w:pos="567"/>
          <w:tab w:val="left" w:pos="1080"/>
        </w:tabs>
        <w:spacing w:line="276" w:lineRule="auto"/>
        <w:ind w:right="-2"/>
        <w:jc w:val="both"/>
        <w:rPr>
          <w:sz w:val="24"/>
          <w:szCs w:val="24"/>
        </w:rPr>
      </w:pPr>
      <w:r w:rsidRPr="002022E2">
        <w:rPr>
          <w:sz w:val="24"/>
          <w:szCs w:val="24"/>
        </w:rPr>
        <w:lastRenderedPageBreak/>
        <w:t xml:space="preserve">t) No caso </w:t>
      </w:r>
      <w:r w:rsidR="00973B16" w:rsidRPr="002022E2">
        <w:rPr>
          <w:sz w:val="24"/>
          <w:szCs w:val="24"/>
        </w:rPr>
        <w:t>de a</w:t>
      </w:r>
      <w:r w:rsidRPr="002022E2">
        <w:rPr>
          <w:sz w:val="24"/>
          <w:szCs w:val="24"/>
        </w:rPr>
        <w:t xml:space="preserve"> Secretaria não designar responsável para a Coordenadoria de Frota, todas essas demandas devem ser encaminhadas para a Coordenadoria Geral da Frota, lotada na Secretaria de Transportes e Obras Públicas.</w:t>
      </w:r>
    </w:p>
    <w:p w14:paraId="405A6D38" w14:textId="77777777" w:rsidR="0053539E" w:rsidRPr="002022E2" w:rsidRDefault="0053539E" w:rsidP="002022E2">
      <w:pPr>
        <w:tabs>
          <w:tab w:val="left" w:pos="284"/>
          <w:tab w:val="left" w:pos="567"/>
          <w:tab w:val="left" w:pos="1080"/>
        </w:tabs>
        <w:spacing w:line="276" w:lineRule="auto"/>
        <w:ind w:right="-2"/>
        <w:jc w:val="both"/>
        <w:rPr>
          <w:sz w:val="24"/>
          <w:szCs w:val="24"/>
        </w:rPr>
      </w:pPr>
    </w:p>
    <w:p w14:paraId="681CCC8A" w14:textId="77777777" w:rsidR="0053539E" w:rsidRPr="002022E2" w:rsidRDefault="0053539E" w:rsidP="002022E2">
      <w:pPr>
        <w:numPr>
          <w:ilvl w:val="1"/>
          <w:numId w:val="40"/>
        </w:numPr>
        <w:tabs>
          <w:tab w:val="left" w:pos="567"/>
          <w:tab w:val="left" w:pos="1080"/>
        </w:tabs>
        <w:spacing w:line="276" w:lineRule="auto"/>
        <w:ind w:left="0" w:right="-2" w:firstLine="0"/>
        <w:jc w:val="both"/>
        <w:rPr>
          <w:sz w:val="24"/>
          <w:szCs w:val="24"/>
        </w:rPr>
      </w:pPr>
      <w:r w:rsidRPr="002022E2">
        <w:rPr>
          <w:b/>
          <w:bCs/>
          <w:sz w:val="24"/>
          <w:szCs w:val="24"/>
        </w:rPr>
        <w:t>Dos Motoristas, Operadores e Condutores:</w:t>
      </w:r>
    </w:p>
    <w:p w14:paraId="33DFCA1D" w14:textId="77777777" w:rsidR="0053539E" w:rsidRPr="002022E2" w:rsidRDefault="0053539E" w:rsidP="002022E2">
      <w:pPr>
        <w:tabs>
          <w:tab w:val="left" w:pos="0"/>
          <w:tab w:val="left" w:pos="567"/>
          <w:tab w:val="left" w:pos="851"/>
          <w:tab w:val="left" w:pos="1080"/>
        </w:tabs>
        <w:spacing w:line="276" w:lineRule="auto"/>
        <w:ind w:right="-2"/>
        <w:jc w:val="both"/>
        <w:rPr>
          <w:sz w:val="24"/>
          <w:szCs w:val="24"/>
        </w:rPr>
      </w:pPr>
    </w:p>
    <w:p w14:paraId="2B59774E"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Possuir experiência, conhecimento e habilitação suficiente para a operacionalização do veículo ou máquina que irá conduzir;</w:t>
      </w:r>
    </w:p>
    <w:p w14:paraId="2242AABA"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Cumprir a programação de horário, data e local determinados para a utilização do veículo; </w:t>
      </w:r>
    </w:p>
    <w:p w14:paraId="729C6EAB"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Preencher adequadamente as Fichas de Diários de Bordo, e de Controle de Consumo de Combustível e de Manutenção dos veículos; </w:t>
      </w:r>
    </w:p>
    <w:p w14:paraId="764E92CC"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Solicitar os reparos, a manutenção e abastecimento do veículo e máquina; </w:t>
      </w:r>
    </w:p>
    <w:p w14:paraId="3F62A5E7"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Efetuar o transporte com segurança obedecendo as normas de trânsito, de conservação e economia dos veículos; </w:t>
      </w:r>
    </w:p>
    <w:p w14:paraId="46836A41"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Manter o veículo em bom estado de limpeza e conservação; </w:t>
      </w:r>
    </w:p>
    <w:p w14:paraId="3A902990"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Observar e cumprir os prazos de manutenção preventiva, lubrificação e outros reparos, informando à chefia para as devidas providências; </w:t>
      </w:r>
    </w:p>
    <w:p w14:paraId="47974D02"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Portar sempre a documentação do veículo e acompanhar a sua validade e manter a sua habilitação profissional atualizada.</w:t>
      </w:r>
    </w:p>
    <w:p w14:paraId="12721B73"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Manter-se atualizado com as normas e regras de trânsito, acompanhando as modificações introduzidas;</w:t>
      </w:r>
    </w:p>
    <w:p w14:paraId="3E93B676"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Acompanhar o carregamento, distribuição e </w:t>
      </w:r>
      <w:proofErr w:type="spellStart"/>
      <w:r w:rsidRPr="002022E2">
        <w:rPr>
          <w:sz w:val="24"/>
          <w:szCs w:val="24"/>
        </w:rPr>
        <w:t>amarramento</w:t>
      </w:r>
      <w:proofErr w:type="spellEnd"/>
      <w:r w:rsidRPr="002022E2">
        <w:rPr>
          <w:sz w:val="24"/>
          <w:szCs w:val="24"/>
        </w:rPr>
        <w:t xml:space="preserve"> de carga, conferindo a relação do material transportado, pelo qual será responsável;</w:t>
      </w:r>
    </w:p>
    <w:p w14:paraId="43CBA2BC"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Prestar contas mensalmente, através do fechamento das Fichas de Diário de Bordo, de Controle de Consumo de Combustível, acompanhadas dos registros e entregar ao Setor de Controle da Frota até o 10º dia útil do mês seguinte.</w:t>
      </w:r>
    </w:p>
    <w:p w14:paraId="762EE647"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 xml:space="preserve">Os Motoristas devem prestar socorro às vítimas de acidentes, sempre que seja solicitado ou quando presenciar o fato, procurando obter comprovante da autoridade policial, a fim de atestar o seu desvio de itinerário. </w:t>
      </w:r>
    </w:p>
    <w:p w14:paraId="004525C9"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Solicitar capacitações técnicas quando entender necessário ao bom desempenho das funções;</w:t>
      </w:r>
    </w:p>
    <w:p w14:paraId="77C74A63" w14:textId="77777777" w:rsidR="0053539E" w:rsidRPr="002022E2" w:rsidRDefault="0053539E" w:rsidP="002022E2">
      <w:pPr>
        <w:numPr>
          <w:ilvl w:val="0"/>
          <w:numId w:val="5"/>
        </w:numPr>
        <w:tabs>
          <w:tab w:val="left" w:pos="0"/>
          <w:tab w:val="left" w:pos="284"/>
          <w:tab w:val="left" w:pos="567"/>
          <w:tab w:val="left" w:pos="851"/>
          <w:tab w:val="left" w:pos="1080"/>
        </w:tabs>
        <w:spacing w:line="276" w:lineRule="auto"/>
        <w:ind w:left="0" w:right="-2" w:firstLine="0"/>
        <w:jc w:val="both"/>
        <w:rPr>
          <w:sz w:val="24"/>
          <w:szCs w:val="24"/>
        </w:rPr>
      </w:pPr>
      <w:r w:rsidRPr="002022E2">
        <w:rPr>
          <w:sz w:val="24"/>
          <w:szCs w:val="24"/>
        </w:rPr>
        <w:t>Assinar o Termo de declaração de Ciência das responsabilidades (anexo V) junto a Secretaria ou Coordenadoria da Frota.</w:t>
      </w:r>
    </w:p>
    <w:p w14:paraId="337DA4EA" w14:textId="77777777" w:rsidR="0053539E" w:rsidRPr="002022E2" w:rsidRDefault="0053539E" w:rsidP="002022E2">
      <w:pPr>
        <w:pStyle w:val="PargrafodaLista"/>
        <w:ind w:left="0" w:right="-2"/>
        <w:rPr>
          <w:rFonts w:ascii="Times New Roman" w:hAnsi="Times New Roman" w:cs="Times New Roman"/>
          <w:sz w:val="24"/>
          <w:szCs w:val="24"/>
        </w:rPr>
      </w:pPr>
    </w:p>
    <w:p w14:paraId="762C6AEA" w14:textId="77777777" w:rsidR="0053539E" w:rsidRPr="002022E2" w:rsidRDefault="0053539E" w:rsidP="002022E2">
      <w:pPr>
        <w:numPr>
          <w:ilvl w:val="1"/>
          <w:numId w:val="40"/>
        </w:numPr>
        <w:tabs>
          <w:tab w:val="left" w:pos="567"/>
          <w:tab w:val="left" w:pos="720"/>
        </w:tabs>
        <w:spacing w:line="276" w:lineRule="auto"/>
        <w:ind w:left="0" w:right="-2" w:firstLine="0"/>
        <w:jc w:val="both"/>
        <w:rPr>
          <w:b/>
          <w:bCs/>
          <w:sz w:val="24"/>
          <w:szCs w:val="24"/>
        </w:rPr>
      </w:pPr>
      <w:r w:rsidRPr="002022E2">
        <w:rPr>
          <w:b/>
          <w:bCs/>
          <w:sz w:val="24"/>
          <w:szCs w:val="24"/>
        </w:rPr>
        <w:t>Das capacitações técnicas mínimas:</w:t>
      </w:r>
    </w:p>
    <w:p w14:paraId="210E7EE8" w14:textId="77777777" w:rsidR="0053539E" w:rsidRPr="002022E2" w:rsidRDefault="0053539E" w:rsidP="002022E2">
      <w:pPr>
        <w:tabs>
          <w:tab w:val="left" w:pos="567"/>
          <w:tab w:val="left" w:pos="1080"/>
        </w:tabs>
        <w:spacing w:line="276" w:lineRule="auto"/>
        <w:ind w:right="-2"/>
        <w:jc w:val="both"/>
        <w:rPr>
          <w:sz w:val="24"/>
          <w:szCs w:val="24"/>
        </w:rPr>
      </w:pPr>
    </w:p>
    <w:p w14:paraId="44275356" w14:textId="77777777" w:rsidR="0053539E" w:rsidRPr="002022E2" w:rsidRDefault="0053539E" w:rsidP="002022E2">
      <w:pPr>
        <w:numPr>
          <w:ilvl w:val="0"/>
          <w:numId w:val="21"/>
        </w:numPr>
        <w:tabs>
          <w:tab w:val="left" w:pos="284"/>
          <w:tab w:val="left" w:pos="567"/>
        </w:tabs>
        <w:spacing w:line="276" w:lineRule="auto"/>
        <w:ind w:left="0" w:right="-2" w:firstLine="0"/>
        <w:jc w:val="both"/>
        <w:rPr>
          <w:sz w:val="24"/>
          <w:szCs w:val="24"/>
        </w:rPr>
      </w:pPr>
      <w:r w:rsidRPr="002022E2">
        <w:rPr>
          <w:sz w:val="24"/>
          <w:szCs w:val="24"/>
        </w:rPr>
        <w:t>O condutor de transporte escolar é obrigado ter o Certificado do Curso de Formação de Condutores de Veículos de</w:t>
      </w:r>
      <w:r w:rsidRPr="002022E2">
        <w:rPr>
          <w:i/>
          <w:iCs/>
          <w:sz w:val="24"/>
          <w:szCs w:val="24"/>
        </w:rPr>
        <w:t xml:space="preserve"> </w:t>
      </w:r>
      <w:r w:rsidRPr="002022E2">
        <w:rPr>
          <w:sz w:val="24"/>
          <w:szCs w:val="24"/>
        </w:rPr>
        <w:t xml:space="preserve">Transporte Escolar; </w:t>
      </w:r>
    </w:p>
    <w:p w14:paraId="33B4E7E7" w14:textId="77777777" w:rsidR="0053539E" w:rsidRPr="002022E2" w:rsidRDefault="0053539E" w:rsidP="002022E2">
      <w:pPr>
        <w:numPr>
          <w:ilvl w:val="0"/>
          <w:numId w:val="21"/>
        </w:numPr>
        <w:tabs>
          <w:tab w:val="left" w:pos="284"/>
          <w:tab w:val="left" w:pos="567"/>
        </w:tabs>
        <w:spacing w:line="276" w:lineRule="auto"/>
        <w:ind w:left="0" w:right="-2" w:firstLine="0"/>
        <w:jc w:val="both"/>
        <w:rPr>
          <w:sz w:val="24"/>
          <w:szCs w:val="24"/>
        </w:rPr>
      </w:pPr>
      <w:r w:rsidRPr="002022E2">
        <w:rPr>
          <w:sz w:val="24"/>
          <w:szCs w:val="24"/>
        </w:rPr>
        <w:t>O condutor de veículo de emergência/ambulância é obrigado ter o Certificado de Curso de Condutores de Veículos de Emergência ou primeiros socorros;</w:t>
      </w:r>
    </w:p>
    <w:p w14:paraId="3E3164B5" w14:textId="77777777" w:rsidR="0053539E" w:rsidRPr="002022E2" w:rsidRDefault="0053539E" w:rsidP="002022E2">
      <w:pPr>
        <w:numPr>
          <w:ilvl w:val="0"/>
          <w:numId w:val="21"/>
        </w:numPr>
        <w:tabs>
          <w:tab w:val="left" w:pos="284"/>
          <w:tab w:val="left" w:pos="567"/>
        </w:tabs>
        <w:spacing w:line="276" w:lineRule="auto"/>
        <w:ind w:left="0" w:right="-2" w:firstLine="0"/>
        <w:jc w:val="both"/>
        <w:rPr>
          <w:sz w:val="24"/>
          <w:szCs w:val="24"/>
        </w:rPr>
      </w:pPr>
      <w:r w:rsidRPr="002022E2">
        <w:rPr>
          <w:sz w:val="24"/>
          <w:szCs w:val="24"/>
        </w:rPr>
        <w:t xml:space="preserve">O Código Brasileiro de Trânsito estabelece a obrigatoriedade do exame toxicológico para motoristas das categorias C, D e </w:t>
      </w:r>
      <w:proofErr w:type="spellStart"/>
      <w:r w:rsidRPr="002022E2">
        <w:rPr>
          <w:sz w:val="24"/>
          <w:szCs w:val="24"/>
        </w:rPr>
        <w:t>E</w:t>
      </w:r>
      <w:proofErr w:type="spellEnd"/>
      <w:r w:rsidRPr="002022E2">
        <w:rPr>
          <w:sz w:val="24"/>
          <w:szCs w:val="24"/>
        </w:rPr>
        <w:t xml:space="preserve">, com idade inferior a 70 anos, a cada 2,5 anos; </w:t>
      </w:r>
    </w:p>
    <w:p w14:paraId="07F13ACA" w14:textId="77777777" w:rsidR="0053539E" w:rsidRPr="002022E2" w:rsidRDefault="0053539E" w:rsidP="002022E2">
      <w:pPr>
        <w:numPr>
          <w:ilvl w:val="0"/>
          <w:numId w:val="21"/>
        </w:numPr>
        <w:tabs>
          <w:tab w:val="left" w:pos="284"/>
          <w:tab w:val="left" w:pos="567"/>
        </w:tabs>
        <w:spacing w:line="276" w:lineRule="auto"/>
        <w:ind w:left="0" w:right="-2" w:firstLine="0"/>
        <w:jc w:val="both"/>
        <w:rPr>
          <w:sz w:val="24"/>
          <w:szCs w:val="24"/>
        </w:rPr>
      </w:pPr>
      <w:r w:rsidRPr="002022E2">
        <w:rPr>
          <w:sz w:val="24"/>
          <w:szCs w:val="24"/>
        </w:rPr>
        <w:lastRenderedPageBreak/>
        <w:t>Os documentos comprobatórios dos itens acima devem ser apresentados ao setor de recursos humanos que fará a juntada destes documentos aos assentamentos funcionais.</w:t>
      </w:r>
    </w:p>
    <w:p w14:paraId="4C69125A" w14:textId="77777777" w:rsidR="0053539E" w:rsidRPr="002022E2" w:rsidRDefault="0053539E" w:rsidP="002022E2">
      <w:pPr>
        <w:spacing w:line="276" w:lineRule="auto"/>
        <w:ind w:right="-2"/>
        <w:jc w:val="both"/>
        <w:rPr>
          <w:sz w:val="24"/>
          <w:szCs w:val="24"/>
        </w:rPr>
      </w:pPr>
    </w:p>
    <w:p w14:paraId="75F1DEA8" w14:textId="77777777" w:rsidR="0053539E" w:rsidRPr="002022E2" w:rsidRDefault="0053539E" w:rsidP="002022E2">
      <w:pPr>
        <w:spacing w:line="276" w:lineRule="auto"/>
        <w:ind w:right="-2"/>
        <w:jc w:val="both"/>
        <w:rPr>
          <w:sz w:val="24"/>
          <w:szCs w:val="24"/>
        </w:rPr>
      </w:pPr>
    </w:p>
    <w:p w14:paraId="5AF7DCAC" w14:textId="77777777" w:rsidR="0053539E" w:rsidRPr="002022E2" w:rsidRDefault="0053539E" w:rsidP="002022E2">
      <w:pPr>
        <w:numPr>
          <w:ilvl w:val="0"/>
          <w:numId w:val="40"/>
        </w:numPr>
        <w:tabs>
          <w:tab w:val="left" w:pos="284"/>
          <w:tab w:val="left" w:pos="567"/>
          <w:tab w:val="left" w:pos="851"/>
          <w:tab w:val="left" w:pos="993"/>
        </w:tabs>
        <w:spacing w:line="276" w:lineRule="auto"/>
        <w:ind w:left="0" w:right="-2" w:firstLine="0"/>
        <w:jc w:val="both"/>
        <w:rPr>
          <w:sz w:val="24"/>
          <w:szCs w:val="24"/>
        </w:rPr>
      </w:pPr>
      <w:r w:rsidRPr="002022E2">
        <w:rPr>
          <w:b/>
          <w:sz w:val="24"/>
          <w:szCs w:val="24"/>
        </w:rPr>
        <w:t>Disposições Gerais:</w:t>
      </w:r>
    </w:p>
    <w:p w14:paraId="71D9A63F" w14:textId="77777777" w:rsidR="0053539E" w:rsidRPr="002022E2" w:rsidRDefault="0053539E" w:rsidP="002022E2">
      <w:pPr>
        <w:tabs>
          <w:tab w:val="left" w:pos="284"/>
          <w:tab w:val="left" w:pos="567"/>
          <w:tab w:val="left" w:pos="851"/>
          <w:tab w:val="left" w:pos="993"/>
        </w:tabs>
        <w:spacing w:line="276" w:lineRule="auto"/>
        <w:ind w:right="-2"/>
        <w:jc w:val="both"/>
        <w:rPr>
          <w:sz w:val="24"/>
          <w:szCs w:val="24"/>
        </w:rPr>
      </w:pPr>
    </w:p>
    <w:p w14:paraId="45CBB114" w14:textId="77777777" w:rsidR="0053539E" w:rsidRPr="002022E2" w:rsidRDefault="0053539E" w:rsidP="002022E2">
      <w:pPr>
        <w:numPr>
          <w:ilvl w:val="1"/>
          <w:numId w:val="39"/>
        </w:numPr>
        <w:tabs>
          <w:tab w:val="left" w:pos="284"/>
          <w:tab w:val="left" w:pos="567"/>
          <w:tab w:val="left" w:pos="900"/>
          <w:tab w:val="left" w:pos="993"/>
        </w:tabs>
        <w:spacing w:line="276" w:lineRule="auto"/>
        <w:ind w:left="0" w:right="-2" w:firstLine="0"/>
        <w:jc w:val="both"/>
        <w:rPr>
          <w:sz w:val="24"/>
          <w:szCs w:val="24"/>
        </w:rPr>
      </w:pPr>
      <w:r w:rsidRPr="002022E2">
        <w:rPr>
          <w:sz w:val="24"/>
          <w:szCs w:val="24"/>
        </w:rPr>
        <w:t>Todo caso de inobservância ou de infração a esse regulamento poderá ser comunicado por qualquer cidadão por meio da Ouvidoria Municipal ou por qualquer servidor, considerando o inciso VI do artigo 177 da Lei Complementar n.º 004/2001 (Estatuto do Servidor).</w:t>
      </w:r>
    </w:p>
    <w:p w14:paraId="32551F36" w14:textId="77777777" w:rsidR="0053539E" w:rsidRPr="002022E2" w:rsidRDefault="0053539E" w:rsidP="002022E2">
      <w:pPr>
        <w:tabs>
          <w:tab w:val="left" w:pos="284"/>
          <w:tab w:val="left" w:pos="360"/>
          <w:tab w:val="left" w:pos="567"/>
          <w:tab w:val="left" w:pos="900"/>
        </w:tabs>
        <w:spacing w:line="276" w:lineRule="auto"/>
        <w:ind w:right="-2"/>
        <w:jc w:val="both"/>
        <w:rPr>
          <w:sz w:val="24"/>
          <w:szCs w:val="24"/>
        </w:rPr>
      </w:pPr>
      <w:r w:rsidRPr="002022E2">
        <w:rPr>
          <w:sz w:val="24"/>
          <w:szCs w:val="24"/>
        </w:rPr>
        <w:t xml:space="preserve"> </w:t>
      </w:r>
    </w:p>
    <w:p w14:paraId="069B3762" w14:textId="77777777" w:rsidR="0053539E" w:rsidRPr="002022E2" w:rsidRDefault="0053539E" w:rsidP="002022E2">
      <w:pPr>
        <w:numPr>
          <w:ilvl w:val="1"/>
          <w:numId w:val="39"/>
        </w:numPr>
        <w:tabs>
          <w:tab w:val="left" w:pos="284"/>
          <w:tab w:val="left" w:pos="360"/>
          <w:tab w:val="left" w:pos="567"/>
          <w:tab w:val="left" w:pos="900"/>
        </w:tabs>
        <w:spacing w:line="276" w:lineRule="auto"/>
        <w:ind w:left="0" w:right="-2" w:firstLine="0"/>
        <w:jc w:val="both"/>
        <w:rPr>
          <w:sz w:val="24"/>
          <w:szCs w:val="24"/>
        </w:rPr>
      </w:pPr>
      <w:r w:rsidRPr="002022E2">
        <w:rPr>
          <w:sz w:val="24"/>
          <w:szCs w:val="24"/>
        </w:rPr>
        <w:t>No momento em que qualquer agente, motorista ou operador, assume como condutor, ele passa a ser o responsável por aquele veículo, devendo cumprir fielmente essa norma.</w:t>
      </w:r>
    </w:p>
    <w:p w14:paraId="0BA85923" w14:textId="77777777" w:rsidR="0053539E" w:rsidRPr="002022E2" w:rsidRDefault="0053539E" w:rsidP="002022E2">
      <w:pPr>
        <w:tabs>
          <w:tab w:val="left" w:pos="284"/>
          <w:tab w:val="left" w:pos="360"/>
          <w:tab w:val="left" w:pos="567"/>
          <w:tab w:val="left" w:pos="900"/>
        </w:tabs>
        <w:spacing w:line="276" w:lineRule="auto"/>
        <w:ind w:right="-2"/>
        <w:jc w:val="both"/>
        <w:rPr>
          <w:sz w:val="24"/>
          <w:szCs w:val="24"/>
        </w:rPr>
      </w:pPr>
    </w:p>
    <w:p w14:paraId="54703F79" w14:textId="77777777" w:rsidR="0053539E" w:rsidRPr="002022E2" w:rsidRDefault="0053539E" w:rsidP="002022E2">
      <w:pPr>
        <w:numPr>
          <w:ilvl w:val="1"/>
          <w:numId w:val="39"/>
        </w:numPr>
        <w:tabs>
          <w:tab w:val="left" w:pos="284"/>
          <w:tab w:val="left" w:pos="567"/>
          <w:tab w:val="left" w:pos="900"/>
        </w:tabs>
        <w:spacing w:line="276" w:lineRule="auto"/>
        <w:ind w:left="0" w:right="-2" w:firstLine="0"/>
        <w:jc w:val="both"/>
        <w:rPr>
          <w:sz w:val="24"/>
          <w:szCs w:val="24"/>
        </w:rPr>
      </w:pPr>
      <w:r w:rsidRPr="002022E2">
        <w:rPr>
          <w:sz w:val="24"/>
          <w:szCs w:val="24"/>
        </w:rPr>
        <w:t>Os procedimentos de controle e registros podem ser alterados de acordo com as especificações entre sistemas diferentes, no entanto todos devem ser capazes de emitir relatórios ou demonstrativos de resultados individualizados de consumo dos veículos.</w:t>
      </w:r>
    </w:p>
    <w:p w14:paraId="713FE1CA" w14:textId="77777777" w:rsidR="0053539E" w:rsidRPr="002022E2" w:rsidRDefault="0053539E" w:rsidP="002022E2">
      <w:pPr>
        <w:tabs>
          <w:tab w:val="left" w:pos="284"/>
          <w:tab w:val="left" w:pos="567"/>
          <w:tab w:val="left" w:pos="900"/>
        </w:tabs>
        <w:spacing w:line="276" w:lineRule="auto"/>
        <w:ind w:right="-2"/>
        <w:jc w:val="both"/>
        <w:rPr>
          <w:sz w:val="24"/>
          <w:szCs w:val="24"/>
        </w:rPr>
      </w:pPr>
    </w:p>
    <w:p w14:paraId="3AC6049C" w14:textId="77777777" w:rsidR="0053539E" w:rsidRPr="002022E2" w:rsidRDefault="0053539E" w:rsidP="002022E2">
      <w:pPr>
        <w:numPr>
          <w:ilvl w:val="1"/>
          <w:numId w:val="39"/>
        </w:numPr>
        <w:tabs>
          <w:tab w:val="left" w:pos="284"/>
          <w:tab w:val="left" w:pos="567"/>
          <w:tab w:val="left" w:pos="900"/>
        </w:tabs>
        <w:spacing w:line="276" w:lineRule="auto"/>
        <w:ind w:left="0" w:right="-2" w:firstLine="0"/>
        <w:jc w:val="both"/>
        <w:rPr>
          <w:sz w:val="24"/>
          <w:szCs w:val="24"/>
        </w:rPr>
      </w:pPr>
      <w:r w:rsidRPr="002022E2">
        <w:rPr>
          <w:sz w:val="24"/>
          <w:szCs w:val="24"/>
        </w:rPr>
        <w:t>Toda e qualquer dúvida ou omissão gerada por essa Norma deverá ser solucionada junto a Coordenadoria da Frota e à Controladoria Interna, que por sua vez, através de procedimentos de auditoria interna, aferirá a fiel observância de seus dispositivos por parte das diversas unidades da estrutura organizacional.</w:t>
      </w:r>
    </w:p>
    <w:p w14:paraId="59ABA2D2" w14:textId="77777777" w:rsidR="0053539E" w:rsidRPr="002022E2" w:rsidRDefault="0053539E" w:rsidP="002022E2">
      <w:pPr>
        <w:pStyle w:val="PargrafodaLista"/>
        <w:ind w:left="0" w:right="-2"/>
        <w:rPr>
          <w:rFonts w:ascii="Times New Roman" w:hAnsi="Times New Roman" w:cs="Times New Roman"/>
          <w:sz w:val="24"/>
          <w:szCs w:val="24"/>
        </w:rPr>
      </w:pPr>
    </w:p>
    <w:p w14:paraId="28923D70" w14:textId="77777777" w:rsidR="0053539E" w:rsidRPr="002022E2" w:rsidRDefault="0053539E" w:rsidP="002022E2">
      <w:pPr>
        <w:pStyle w:val="PargrafodaLista"/>
        <w:ind w:left="0" w:right="-2"/>
        <w:rPr>
          <w:rFonts w:ascii="Times New Roman" w:hAnsi="Times New Roman" w:cs="Times New Roman"/>
          <w:sz w:val="24"/>
          <w:szCs w:val="24"/>
        </w:rPr>
      </w:pPr>
    </w:p>
    <w:p w14:paraId="0D4BC1CA" w14:textId="77777777" w:rsidR="0053539E" w:rsidRPr="002022E2" w:rsidRDefault="0053539E" w:rsidP="002022E2">
      <w:pPr>
        <w:widowControl w:val="0"/>
        <w:pBdr>
          <w:top w:val="nil"/>
          <w:left w:val="nil"/>
          <w:bottom w:val="nil"/>
          <w:right w:val="nil"/>
          <w:between w:val="nil"/>
        </w:pBdr>
        <w:spacing w:before="236" w:after="120" w:line="276" w:lineRule="auto"/>
        <w:ind w:right="-2"/>
        <w:jc w:val="center"/>
        <w:rPr>
          <w:rFonts w:eastAsia="Century Gothic"/>
          <w:color w:val="000000"/>
          <w:sz w:val="24"/>
          <w:szCs w:val="24"/>
        </w:rPr>
      </w:pPr>
      <w:r w:rsidRPr="002022E2">
        <w:rPr>
          <w:rFonts w:eastAsia="Century Gothic"/>
          <w:color w:val="000000"/>
          <w:sz w:val="24"/>
          <w:szCs w:val="24"/>
        </w:rPr>
        <w:t>CGM de Novo Mundo-MT, 28 de agosto de 2025.</w:t>
      </w:r>
    </w:p>
    <w:p w14:paraId="2E561C87" w14:textId="173BAF43" w:rsidR="0053539E" w:rsidRPr="002022E2" w:rsidRDefault="0053539E" w:rsidP="002022E2">
      <w:pPr>
        <w:widowControl w:val="0"/>
        <w:pBdr>
          <w:top w:val="nil"/>
          <w:left w:val="nil"/>
          <w:bottom w:val="nil"/>
          <w:right w:val="nil"/>
          <w:between w:val="nil"/>
        </w:pBdr>
        <w:spacing w:before="236" w:after="120" w:line="276" w:lineRule="auto"/>
        <w:ind w:right="-2"/>
        <w:jc w:val="center"/>
        <w:rPr>
          <w:rFonts w:eastAsia="Century Gothic"/>
          <w:color w:val="000000"/>
          <w:sz w:val="24"/>
          <w:szCs w:val="24"/>
        </w:rPr>
      </w:pPr>
    </w:p>
    <w:p w14:paraId="38913F16" w14:textId="77777777" w:rsidR="0053539E" w:rsidRPr="002022E2" w:rsidRDefault="0053539E" w:rsidP="002022E2">
      <w:pPr>
        <w:widowControl w:val="0"/>
        <w:pBdr>
          <w:top w:val="nil"/>
          <w:left w:val="nil"/>
          <w:bottom w:val="nil"/>
          <w:right w:val="nil"/>
          <w:between w:val="nil"/>
        </w:pBdr>
        <w:spacing w:before="236" w:after="120" w:line="276" w:lineRule="auto"/>
        <w:ind w:right="-2"/>
        <w:jc w:val="center"/>
        <w:rPr>
          <w:rFonts w:eastAsia="Century Gothic"/>
          <w:color w:val="000000"/>
          <w:sz w:val="24"/>
          <w:szCs w:val="24"/>
        </w:rPr>
      </w:pPr>
    </w:p>
    <w:p w14:paraId="78CB6AF1" w14:textId="77777777" w:rsidR="0053539E" w:rsidRPr="002022E2" w:rsidRDefault="0053539E" w:rsidP="002022E2">
      <w:pPr>
        <w:pStyle w:val="Ttulo2"/>
        <w:spacing w:line="276" w:lineRule="auto"/>
        <w:ind w:right="-2"/>
        <w:jc w:val="center"/>
        <w:rPr>
          <w:rFonts w:ascii="Times New Roman" w:eastAsia="Century Gothic" w:hAnsi="Times New Roman"/>
          <w:i/>
          <w:color w:val="000000"/>
          <w:sz w:val="24"/>
          <w:szCs w:val="24"/>
        </w:rPr>
      </w:pPr>
      <w:r w:rsidRPr="002022E2">
        <w:rPr>
          <w:rFonts w:ascii="Times New Roman" w:eastAsia="Century Gothic" w:hAnsi="Times New Roman"/>
          <w:i/>
          <w:color w:val="000000"/>
          <w:sz w:val="24"/>
          <w:szCs w:val="24"/>
        </w:rPr>
        <w:t>Ma. ALCIELLY VITORINO DE CARLI</w:t>
      </w:r>
    </w:p>
    <w:p w14:paraId="2ED28B26" w14:textId="77777777" w:rsidR="0053539E" w:rsidRPr="002022E2" w:rsidRDefault="0053539E" w:rsidP="002022E2">
      <w:pPr>
        <w:spacing w:before="2" w:line="276" w:lineRule="auto"/>
        <w:ind w:right="-2"/>
        <w:jc w:val="center"/>
        <w:rPr>
          <w:rFonts w:eastAsia="Century Gothic"/>
          <w:b/>
          <w:i/>
          <w:color w:val="000000"/>
          <w:sz w:val="24"/>
          <w:szCs w:val="24"/>
        </w:rPr>
      </w:pPr>
      <w:r w:rsidRPr="002022E2">
        <w:rPr>
          <w:rFonts w:eastAsia="Century Gothic"/>
          <w:b/>
          <w:i/>
          <w:color w:val="000000"/>
          <w:sz w:val="24"/>
          <w:szCs w:val="24"/>
        </w:rPr>
        <w:t>Controladora Interna</w:t>
      </w:r>
    </w:p>
    <w:p w14:paraId="5E310459" w14:textId="77777777" w:rsidR="0053539E" w:rsidRPr="002022E2" w:rsidRDefault="0053539E" w:rsidP="002022E2">
      <w:pPr>
        <w:spacing w:before="2" w:line="276" w:lineRule="auto"/>
        <w:ind w:right="-2"/>
        <w:jc w:val="center"/>
        <w:rPr>
          <w:rFonts w:eastAsia="Century Gothic"/>
          <w:b/>
          <w:i/>
          <w:color w:val="000000"/>
          <w:sz w:val="24"/>
          <w:szCs w:val="24"/>
        </w:rPr>
      </w:pPr>
      <w:r w:rsidRPr="002022E2">
        <w:rPr>
          <w:rFonts w:eastAsia="Century Gothic"/>
          <w:b/>
          <w:i/>
          <w:color w:val="000000"/>
          <w:sz w:val="24"/>
          <w:szCs w:val="24"/>
        </w:rPr>
        <w:t xml:space="preserve"> do Município de Novo Mundo/MT</w:t>
      </w:r>
    </w:p>
    <w:p w14:paraId="1980B87B" w14:textId="77777777" w:rsidR="0053539E" w:rsidRPr="002022E2" w:rsidRDefault="0053539E" w:rsidP="002022E2">
      <w:pPr>
        <w:spacing w:before="2" w:line="276" w:lineRule="auto"/>
        <w:ind w:right="-2"/>
        <w:jc w:val="center"/>
        <w:rPr>
          <w:b/>
          <w:bCs/>
          <w:iCs/>
          <w:sz w:val="24"/>
          <w:szCs w:val="24"/>
        </w:rPr>
      </w:pPr>
      <w:r w:rsidRPr="002022E2">
        <w:rPr>
          <w:rFonts w:eastAsia="Century Gothic"/>
          <w:b/>
          <w:i/>
          <w:color w:val="000000"/>
          <w:sz w:val="24"/>
          <w:szCs w:val="24"/>
        </w:rPr>
        <w:t>Mat. n.º 2060</w:t>
      </w:r>
    </w:p>
    <w:p w14:paraId="078B1D35" w14:textId="77777777" w:rsidR="0053539E" w:rsidRPr="002022E2" w:rsidRDefault="0053539E" w:rsidP="002022E2">
      <w:pPr>
        <w:shd w:val="clear" w:color="auto" w:fill="FFFFFF"/>
        <w:spacing w:line="276" w:lineRule="auto"/>
        <w:jc w:val="center"/>
        <w:rPr>
          <w:b/>
          <w:sz w:val="24"/>
        </w:rPr>
      </w:pPr>
    </w:p>
    <w:sectPr w:rsidR="0053539E" w:rsidRPr="002022E2" w:rsidSect="00973B16">
      <w:headerReference w:type="default" r:id="rId8"/>
      <w:footerReference w:type="default" r:id="rId9"/>
      <w:pgSz w:w="11906" w:h="16838" w:code="9"/>
      <w:pgMar w:top="1843" w:right="1134"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69BB" w14:textId="77777777" w:rsidR="00FB1FF7" w:rsidRPr="009A0554" w:rsidRDefault="00FB1FF7" w:rsidP="00CA5A77">
      <w:r w:rsidRPr="009A0554">
        <w:separator/>
      </w:r>
    </w:p>
  </w:endnote>
  <w:endnote w:type="continuationSeparator" w:id="0">
    <w:p w14:paraId="0449F075" w14:textId="77777777" w:rsidR="00FB1FF7" w:rsidRPr="009A0554" w:rsidRDefault="00FB1FF7" w:rsidP="00CA5A77">
      <w:r w:rsidRPr="009A0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B714" w14:textId="3C8BC6E8" w:rsidR="00CA5A77" w:rsidRPr="009A0554" w:rsidRDefault="00CA5A77" w:rsidP="008A5CB2">
    <w:pPr>
      <w:jc w:val="center"/>
      <w:rPr>
        <w:rFonts w:ascii="Verdana" w:hAnsi="Verdana"/>
      </w:rPr>
    </w:pPr>
    <w:r w:rsidRPr="009A0554">
      <w:rPr>
        <w:rFonts w:ascii="Verdana" w:hAnsi="Verdana"/>
      </w:rPr>
      <w:t>Rua Nunes Freire</w:t>
    </w:r>
    <w:r w:rsidR="008A5CB2" w:rsidRPr="009A0554">
      <w:rPr>
        <w:rFonts w:ascii="Verdana" w:hAnsi="Verdana"/>
      </w:rPr>
      <w:t>, nº 12</w:t>
    </w:r>
    <w:r w:rsidR="008A5CB2">
      <w:rPr>
        <w:rFonts w:ascii="Verdana" w:hAnsi="Verdana"/>
      </w:rPr>
      <w:t>,</w:t>
    </w:r>
    <w:r w:rsidRPr="009A0554">
      <w:rPr>
        <w:rFonts w:ascii="Verdana" w:hAnsi="Verdana"/>
      </w:rPr>
      <w:t xml:space="preserve"> Alto da Bela Vista</w:t>
    </w:r>
  </w:p>
  <w:p w14:paraId="4CF56A95" w14:textId="383B95D1" w:rsidR="000548F3" w:rsidRPr="009A0554" w:rsidRDefault="00CA5A77" w:rsidP="003B05AA">
    <w:pPr>
      <w:jc w:val="center"/>
      <w:rPr>
        <w:rFonts w:ascii="Verdana" w:hAnsi="Verdana"/>
      </w:rPr>
    </w:pPr>
    <w:r w:rsidRPr="009A0554">
      <w:rPr>
        <w:rFonts w:ascii="Verdana" w:hAnsi="Verdana"/>
      </w:rPr>
      <w:t>Fone (66) 3539-</w:t>
    </w:r>
    <w:r w:rsidR="003B05AA" w:rsidRPr="009A0554">
      <w:rPr>
        <w:rFonts w:ascii="Verdana" w:hAnsi="Verdana"/>
      </w:rPr>
      <w:t xml:space="preserve">6244 </w:t>
    </w:r>
    <w:r w:rsidRPr="009A0554">
      <w:rPr>
        <w:rFonts w:ascii="Verdana" w:hAnsi="Verdana"/>
      </w:rPr>
      <w:t xml:space="preserve">CEP. 78.528-000   -   NOVO MUNDO </w:t>
    </w:r>
    <w:r w:rsidR="000548F3" w:rsidRPr="009A0554">
      <w:rPr>
        <w:rFonts w:ascii="Verdana" w:hAnsi="Verdana"/>
      </w:rPr>
      <w:t>–</w:t>
    </w:r>
    <w:r w:rsidRPr="009A0554">
      <w:rPr>
        <w:rFonts w:ascii="Verdana" w:hAnsi="Verdana"/>
      </w:rPr>
      <w:t xml:space="preserve"> 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414D" w14:textId="77777777" w:rsidR="00FB1FF7" w:rsidRPr="009A0554" w:rsidRDefault="00FB1FF7" w:rsidP="00CA5A77">
      <w:r w:rsidRPr="009A0554">
        <w:separator/>
      </w:r>
    </w:p>
  </w:footnote>
  <w:footnote w:type="continuationSeparator" w:id="0">
    <w:p w14:paraId="4B855FA2" w14:textId="77777777" w:rsidR="00FB1FF7" w:rsidRPr="009A0554" w:rsidRDefault="00FB1FF7" w:rsidP="00CA5A77">
      <w:r w:rsidRPr="009A0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31BD" w14:textId="77777777" w:rsidR="007533F3" w:rsidRPr="009A0554" w:rsidRDefault="0014315C">
    <w:pPr>
      <w:pStyle w:val="Cabealho"/>
    </w:pPr>
    <w:r>
      <w:object w:dxaOrig="1440" w:dyaOrig="1440" w14:anchorId="62A25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8.35pt;margin-top:-4.15pt;width:65.55pt;height:73.7pt;z-index:251658240" fillcolor="yellow">
          <v:fill angle="-90" type="gradient"/>
          <v:imagedata r:id="rId1" o:title=""/>
        </v:shape>
        <o:OLEObject Type="Embed" ProgID="Word.Picture.8" ShapeID="_x0000_s1025" DrawAspect="Content" ObjectID="_1818337606" r:id="rId2"/>
      </w:object>
    </w:r>
  </w:p>
  <w:p w14:paraId="7CC4D4A2" w14:textId="77777777" w:rsidR="007533F3" w:rsidRPr="009A0554" w:rsidRDefault="007533F3" w:rsidP="007533F3">
    <w:pPr>
      <w:pStyle w:val="Ttulo1"/>
      <w:spacing w:line="360" w:lineRule="auto"/>
      <w:jc w:val="left"/>
      <w:rPr>
        <w:rFonts w:ascii="Verdana" w:hAnsi="Verdana"/>
        <w:i/>
        <w:sz w:val="28"/>
        <w:szCs w:val="28"/>
      </w:rPr>
    </w:pPr>
    <w:r w:rsidRPr="009A0554">
      <w:rPr>
        <w:rFonts w:ascii="Verdana" w:hAnsi="Verdana"/>
        <w:i/>
        <w:sz w:val="28"/>
        <w:szCs w:val="28"/>
      </w:rPr>
      <w:t xml:space="preserve">         PREFEITURA MUNICIPAL DE NOVO MUNDO - MT</w:t>
    </w:r>
  </w:p>
  <w:p w14:paraId="261E34CD" w14:textId="77777777" w:rsidR="007533F3" w:rsidRPr="009A0554" w:rsidRDefault="007533F3" w:rsidP="007533F3">
    <w:pPr>
      <w:pStyle w:val="Ttulo2"/>
      <w:spacing w:line="360" w:lineRule="auto"/>
      <w:rPr>
        <w:rFonts w:ascii="Verdana" w:hAnsi="Verdana"/>
        <w:b w:val="0"/>
        <w:sz w:val="28"/>
        <w:szCs w:val="28"/>
      </w:rPr>
    </w:pPr>
    <w:r w:rsidRPr="009A0554">
      <w:rPr>
        <w:rFonts w:ascii="Verdana" w:hAnsi="Verdana"/>
        <w:b w:val="0"/>
        <w:sz w:val="28"/>
        <w:szCs w:val="28"/>
      </w:rPr>
      <w:t xml:space="preserve">                         CNPJ: 01.614.517/0001-33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D8F"/>
    <w:multiLevelType w:val="hybridMultilevel"/>
    <w:tmpl w:val="13609A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1764C"/>
    <w:multiLevelType w:val="hybridMultilevel"/>
    <w:tmpl w:val="4C0E2FC0"/>
    <w:lvl w:ilvl="0" w:tplc="FE7EAC2A">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 w15:restartNumberingAfterBreak="0">
    <w:nsid w:val="07ED2E76"/>
    <w:multiLevelType w:val="hybridMultilevel"/>
    <w:tmpl w:val="480A1F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D448C6"/>
    <w:multiLevelType w:val="hybridMultilevel"/>
    <w:tmpl w:val="C870095E"/>
    <w:lvl w:ilvl="0" w:tplc="5E3A42AA">
      <w:start w:val="2"/>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37F292E"/>
    <w:multiLevelType w:val="multilevel"/>
    <w:tmpl w:val="FFB8F5D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B137A3"/>
    <w:multiLevelType w:val="hybridMultilevel"/>
    <w:tmpl w:val="B308EF72"/>
    <w:lvl w:ilvl="0" w:tplc="04160017">
      <w:start w:val="1"/>
      <w:numFmt w:val="lowerLetter"/>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6F2040"/>
    <w:multiLevelType w:val="hybridMultilevel"/>
    <w:tmpl w:val="F5E84AF0"/>
    <w:lvl w:ilvl="0" w:tplc="04160001">
      <w:start w:val="1"/>
      <w:numFmt w:val="bullet"/>
      <w:lvlText w:val=""/>
      <w:lvlJc w:val="left"/>
      <w:pPr>
        <w:tabs>
          <w:tab w:val="num" w:pos="1260"/>
        </w:tabs>
        <w:ind w:left="12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0B33D30"/>
    <w:multiLevelType w:val="multilevel"/>
    <w:tmpl w:val="1BC6E0B6"/>
    <w:lvl w:ilvl="0">
      <w:start w:val="10"/>
      <w:numFmt w:val="decimal"/>
      <w:lvlText w:val="%1."/>
      <w:lvlJc w:val="left"/>
      <w:pPr>
        <w:ind w:left="480" w:hanging="480"/>
      </w:pPr>
      <w:rPr>
        <w:rFonts w:hint="default"/>
        <w:b/>
        <w:bCs/>
      </w:rPr>
    </w:lvl>
    <w:lvl w:ilvl="1">
      <w:start w:val="3"/>
      <w:numFmt w:val="decimal"/>
      <w:lvlText w:val="%1.%2."/>
      <w:lvlJc w:val="left"/>
      <w:pPr>
        <w:ind w:left="1200" w:hanging="48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A86DE5"/>
    <w:multiLevelType w:val="multilevel"/>
    <w:tmpl w:val="0A047D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A4F13"/>
    <w:multiLevelType w:val="hybridMultilevel"/>
    <w:tmpl w:val="419C9170"/>
    <w:lvl w:ilvl="0" w:tplc="04160001">
      <w:start w:val="1"/>
      <w:numFmt w:val="bullet"/>
      <w:lvlText w:val=""/>
      <w:lvlJc w:val="left"/>
      <w:pPr>
        <w:tabs>
          <w:tab w:val="num" w:pos="1260"/>
        </w:tabs>
        <w:ind w:left="1260" w:hanging="360"/>
      </w:pPr>
      <w:rPr>
        <w:rFonts w:ascii="Symbol" w:hAnsi="Symbol" w:hint="default"/>
      </w:rPr>
    </w:lvl>
    <w:lvl w:ilvl="1" w:tplc="FBD60518">
      <w:start w:val="1"/>
      <w:numFmt w:val="decimal"/>
      <w:lvlText w:val="%2."/>
      <w:lvlJc w:val="left"/>
      <w:pPr>
        <w:tabs>
          <w:tab w:val="num" w:pos="1440"/>
        </w:tabs>
        <w:ind w:left="1440" w:hanging="360"/>
      </w:pPr>
      <w:rPr>
        <w:b/>
        <w:bCs/>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32B5BDC"/>
    <w:multiLevelType w:val="hybridMultilevel"/>
    <w:tmpl w:val="AA981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EA05C8"/>
    <w:multiLevelType w:val="hybridMultilevel"/>
    <w:tmpl w:val="0CC4F900"/>
    <w:lvl w:ilvl="0" w:tplc="04160001">
      <w:start w:val="1"/>
      <w:numFmt w:val="bullet"/>
      <w:lvlText w:val=""/>
      <w:lvlJc w:val="left"/>
      <w:pPr>
        <w:tabs>
          <w:tab w:val="num" w:pos="1260"/>
        </w:tabs>
        <w:ind w:left="12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4A624D4"/>
    <w:multiLevelType w:val="multilevel"/>
    <w:tmpl w:val="B1CEAA06"/>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lowerLetter"/>
      <w:lvlText w:val="%3)"/>
      <w:lvlJc w:val="left"/>
      <w:pPr>
        <w:ind w:left="720" w:hanging="360"/>
      </w:p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7AD4557"/>
    <w:multiLevelType w:val="hybridMultilevel"/>
    <w:tmpl w:val="BBC06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8469C9"/>
    <w:multiLevelType w:val="hybridMultilevel"/>
    <w:tmpl w:val="EA2E80BA"/>
    <w:lvl w:ilvl="0" w:tplc="04160017">
      <w:start w:val="1"/>
      <w:numFmt w:val="lowerLetter"/>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416AB1"/>
    <w:multiLevelType w:val="multilevel"/>
    <w:tmpl w:val="1E98EF34"/>
    <w:lvl w:ilvl="0">
      <w:start w:val="11"/>
      <w:numFmt w:val="decimal"/>
      <w:lvlText w:val="%1."/>
      <w:lvlJc w:val="left"/>
      <w:pPr>
        <w:ind w:left="525" w:hanging="525"/>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3876FE1"/>
    <w:multiLevelType w:val="hybridMultilevel"/>
    <w:tmpl w:val="96CA61C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3AE582E"/>
    <w:multiLevelType w:val="multilevel"/>
    <w:tmpl w:val="2B7C845E"/>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0E05C4"/>
    <w:multiLevelType w:val="hybridMultilevel"/>
    <w:tmpl w:val="8E5E4CAA"/>
    <w:lvl w:ilvl="0" w:tplc="730635B8">
      <w:start w:val="1"/>
      <w:numFmt w:val="lowerLetter"/>
      <w:lvlText w:val="%1)"/>
      <w:lvlJc w:val="left"/>
      <w:pPr>
        <w:ind w:left="720" w:hanging="360"/>
      </w:pPr>
      <w:rPr>
        <w:rFonts w:ascii="Calibri" w:eastAsia="Times New Roman" w:hAnsi="Calibri" w:cs="Calibr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826982"/>
    <w:multiLevelType w:val="multilevel"/>
    <w:tmpl w:val="E71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0D4F0A"/>
    <w:multiLevelType w:val="multilevel"/>
    <w:tmpl w:val="43D81C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627BF8"/>
    <w:multiLevelType w:val="multilevel"/>
    <w:tmpl w:val="50FC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E2C87"/>
    <w:multiLevelType w:val="hybridMultilevel"/>
    <w:tmpl w:val="17BA894C"/>
    <w:lvl w:ilvl="0" w:tplc="0EDECE5E">
      <w:start w:val="1"/>
      <w:numFmt w:val="lowerLetter"/>
      <w:lvlText w:val="%1)"/>
      <w:lvlJc w:val="left"/>
      <w:pPr>
        <w:ind w:left="3960" w:hanging="360"/>
      </w:pPr>
      <w:rPr>
        <w:rFonts w:hint="default"/>
      </w:rPr>
    </w:lvl>
    <w:lvl w:ilvl="1" w:tplc="04160019" w:tentative="1">
      <w:start w:val="1"/>
      <w:numFmt w:val="lowerLetter"/>
      <w:lvlText w:val="%2."/>
      <w:lvlJc w:val="left"/>
      <w:pPr>
        <w:ind w:left="4680" w:hanging="360"/>
      </w:pPr>
    </w:lvl>
    <w:lvl w:ilvl="2" w:tplc="0416001B" w:tentative="1">
      <w:start w:val="1"/>
      <w:numFmt w:val="lowerRoman"/>
      <w:lvlText w:val="%3."/>
      <w:lvlJc w:val="right"/>
      <w:pPr>
        <w:ind w:left="5400" w:hanging="180"/>
      </w:pPr>
    </w:lvl>
    <w:lvl w:ilvl="3" w:tplc="0416000F" w:tentative="1">
      <w:start w:val="1"/>
      <w:numFmt w:val="decimal"/>
      <w:lvlText w:val="%4."/>
      <w:lvlJc w:val="left"/>
      <w:pPr>
        <w:ind w:left="6120" w:hanging="360"/>
      </w:pPr>
    </w:lvl>
    <w:lvl w:ilvl="4" w:tplc="04160019" w:tentative="1">
      <w:start w:val="1"/>
      <w:numFmt w:val="lowerLetter"/>
      <w:lvlText w:val="%5."/>
      <w:lvlJc w:val="left"/>
      <w:pPr>
        <w:ind w:left="6840" w:hanging="360"/>
      </w:pPr>
    </w:lvl>
    <w:lvl w:ilvl="5" w:tplc="0416001B" w:tentative="1">
      <w:start w:val="1"/>
      <w:numFmt w:val="lowerRoman"/>
      <w:lvlText w:val="%6."/>
      <w:lvlJc w:val="right"/>
      <w:pPr>
        <w:ind w:left="7560" w:hanging="180"/>
      </w:pPr>
    </w:lvl>
    <w:lvl w:ilvl="6" w:tplc="0416000F" w:tentative="1">
      <w:start w:val="1"/>
      <w:numFmt w:val="decimal"/>
      <w:lvlText w:val="%7."/>
      <w:lvlJc w:val="left"/>
      <w:pPr>
        <w:ind w:left="8280" w:hanging="360"/>
      </w:pPr>
    </w:lvl>
    <w:lvl w:ilvl="7" w:tplc="04160019" w:tentative="1">
      <w:start w:val="1"/>
      <w:numFmt w:val="lowerLetter"/>
      <w:lvlText w:val="%8."/>
      <w:lvlJc w:val="left"/>
      <w:pPr>
        <w:ind w:left="9000" w:hanging="360"/>
      </w:pPr>
    </w:lvl>
    <w:lvl w:ilvl="8" w:tplc="0416001B" w:tentative="1">
      <w:start w:val="1"/>
      <w:numFmt w:val="lowerRoman"/>
      <w:lvlText w:val="%9."/>
      <w:lvlJc w:val="right"/>
      <w:pPr>
        <w:ind w:left="9720" w:hanging="180"/>
      </w:pPr>
    </w:lvl>
  </w:abstractNum>
  <w:abstractNum w:abstractNumId="23" w15:restartNumberingAfterBreak="0">
    <w:nsid w:val="44984E0D"/>
    <w:multiLevelType w:val="hybridMultilevel"/>
    <w:tmpl w:val="2124DA34"/>
    <w:lvl w:ilvl="0" w:tplc="472CE5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4FB0809"/>
    <w:multiLevelType w:val="multilevel"/>
    <w:tmpl w:val="055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860C4"/>
    <w:multiLevelType w:val="multilevel"/>
    <w:tmpl w:val="715443F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4320" w:hanging="720"/>
      </w:pPr>
      <w:rPr>
        <w:rFonts w:ascii="Calibri" w:eastAsia="Times New Roman" w:hAnsi="Calibri" w:cs="Calibri"/>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51487E97"/>
    <w:multiLevelType w:val="multilevel"/>
    <w:tmpl w:val="7A02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67447"/>
    <w:multiLevelType w:val="hybridMultilevel"/>
    <w:tmpl w:val="69F08B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AD5CA0"/>
    <w:multiLevelType w:val="multilevel"/>
    <w:tmpl w:val="6FF44ABA"/>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B62188C"/>
    <w:multiLevelType w:val="multilevel"/>
    <w:tmpl w:val="CD1424E6"/>
    <w:lvl w:ilvl="0">
      <w:start w:val="1"/>
      <w:numFmt w:val="decimal"/>
      <w:lvlText w:val="%1."/>
      <w:lvlJc w:val="left"/>
      <w:pPr>
        <w:ind w:left="360" w:hanging="360"/>
      </w:pPr>
      <w:rPr>
        <w:rFonts w:ascii="Calibri" w:hAnsi="Calibri" w:cs="Calibri" w:hint="default"/>
        <w:sz w:val="20"/>
      </w:rPr>
    </w:lvl>
    <w:lvl w:ilvl="1">
      <w:start w:val="7"/>
      <w:numFmt w:val="decimal"/>
      <w:lvlText w:val="%1.%2."/>
      <w:lvlJc w:val="left"/>
      <w:pPr>
        <w:ind w:left="360" w:hanging="360"/>
      </w:pPr>
      <w:rPr>
        <w:rFonts w:ascii="Calibri" w:hAnsi="Calibri" w:cs="Calibri" w:hint="default"/>
        <w:b w:val="0"/>
        <w:bCs w:val="0"/>
        <w:sz w:val="24"/>
        <w:szCs w:val="24"/>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1080" w:hanging="108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440" w:hanging="144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800" w:hanging="1800"/>
      </w:pPr>
      <w:rPr>
        <w:rFonts w:ascii="Calibri" w:hAnsi="Calibri" w:cs="Calibri" w:hint="default"/>
        <w:sz w:val="20"/>
      </w:rPr>
    </w:lvl>
  </w:abstractNum>
  <w:abstractNum w:abstractNumId="30" w15:restartNumberingAfterBreak="0">
    <w:nsid w:val="5BA75896"/>
    <w:multiLevelType w:val="hybridMultilevel"/>
    <w:tmpl w:val="9C9A2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E950FD"/>
    <w:multiLevelType w:val="hybridMultilevel"/>
    <w:tmpl w:val="19C4B6FA"/>
    <w:lvl w:ilvl="0" w:tplc="0A9A24E2">
      <w:start w:val="1"/>
      <w:numFmt w:val="lowerLetter"/>
      <w:lvlText w:val="%1)"/>
      <w:lvlJc w:val="left"/>
      <w:pPr>
        <w:ind w:left="1583"/>
      </w:pPr>
      <w:rPr>
        <w:rFonts w:ascii="Calibri" w:hAnsi="Calibri" w:cs="Calibri"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4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06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7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50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22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94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66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3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23260FC"/>
    <w:multiLevelType w:val="multilevel"/>
    <w:tmpl w:val="BA20CBC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6577F2"/>
    <w:multiLevelType w:val="hybridMultilevel"/>
    <w:tmpl w:val="64D602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D304E5"/>
    <w:multiLevelType w:val="hybridMultilevel"/>
    <w:tmpl w:val="DFC4F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FC1699"/>
    <w:multiLevelType w:val="hybridMultilevel"/>
    <w:tmpl w:val="601C74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186DFA"/>
    <w:multiLevelType w:val="hybridMultilevel"/>
    <w:tmpl w:val="2CA2D2C8"/>
    <w:lvl w:ilvl="0" w:tplc="04160005">
      <w:start w:val="1"/>
      <w:numFmt w:val="bullet"/>
      <w:lvlText w:val=""/>
      <w:lvlJc w:val="left"/>
      <w:pPr>
        <w:ind w:left="1434" w:hanging="360"/>
      </w:pPr>
      <w:rPr>
        <w:rFonts w:ascii="Wingdings" w:hAnsi="Wingding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7" w15:restartNumberingAfterBreak="0">
    <w:nsid w:val="795A4E43"/>
    <w:multiLevelType w:val="hybridMultilevel"/>
    <w:tmpl w:val="0E96FA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853C63"/>
    <w:multiLevelType w:val="multilevel"/>
    <w:tmpl w:val="E44A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603E5"/>
    <w:multiLevelType w:val="multilevel"/>
    <w:tmpl w:val="343C4C62"/>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lowerLetter"/>
      <w:lvlText w:val="%3)"/>
      <w:lvlJc w:val="left"/>
      <w:pPr>
        <w:ind w:left="1854" w:hanging="720"/>
      </w:pPr>
      <w:rPr>
        <w:rFonts w:ascii="Calibri" w:eastAsia="Times New Roman" w:hAnsi="Calibri" w:cs="Calibri"/>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16625589">
    <w:abstractNumId w:val="2"/>
  </w:num>
  <w:num w:numId="2" w16cid:durableId="20524626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0728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622726">
    <w:abstractNumId w:val="9"/>
  </w:num>
  <w:num w:numId="5" w16cid:durableId="1091388058">
    <w:abstractNumId w:val="1"/>
  </w:num>
  <w:num w:numId="6" w16cid:durableId="2140292478">
    <w:abstractNumId w:val="23"/>
  </w:num>
  <w:num w:numId="7" w16cid:durableId="1793089481">
    <w:abstractNumId w:val="33"/>
  </w:num>
  <w:num w:numId="8" w16cid:durableId="1713573048">
    <w:abstractNumId w:val="39"/>
  </w:num>
  <w:num w:numId="9" w16cid:durableId="527371755">
    <w:abstractNumId w:val="28"/>
  </w:num>
  <w:num w:numId="10" w16cid:durableId="1271352694">
    <w:abstractNumId w:val="29"/>
  </w:num>
  <w:num w:numId="11" w16cid:durableId="2063207976">
    <w:abstractNumId w:val="31"/>
  </w:num>
  <w:num w:numId="12" w16cid:durableId="1169297679">
    <w:abstractNumId w:val="16"/>
  </w:num>
  <w:num w:numId="13" w16cid:durableId="2000618759">
    <w:abstractNumId w:val="18"/>
  </w:num>
  <w:num w:numId="14" w16cid:durableId="15542880">
    <w:abstractNumId w:val="35"/>
  </w:num>
  <w:num w:numId="15" w16cid:durableId="1593514712">
    <w:abstractNumId w:val="13"/>
  </w:num>
  <w:num w:numId="16" w16cid:durableId="1976373186">
    <w:abstractNumId w:val="14"/>
  </w:num>
  <w:num w:numId="17" w16cid:durableId="869494969">
    <w:abstractNumId w:val="0"/>
  </w:num>
  <w:num w:numId="18" w16cid:durableId="685669594">
    <w:abstractNumId w:val="30"/>
  </w:num>
  <w:num w:numId="19" w16cid:durableId="2066950228">
    <w:abstractNumId w:val="5"/>
  </w:num>
  <w:num w:numId="20" w16cid:durableId="1805737346">
    <w:abstractNumId w:val="12"/>
  </w:num>
  <w:num w:numId="21" w16cid:durableId="251474702">
    <w:abstractNumId w:val="10"/>
  </w:num>
  <w:num w:numId="22" w16cid:durableId="226645092">
    <w:abstractNumId w:val="24"/>
  </w:num>
  <w:num w:numId="23" w16cid:durableId="1383098119">
    <w:abstractNumId w:val="36"/>
  </w:num>
  <w:num w:numId="24" w16cid:durableId="1052265981">
    <w:abstractNumId w:val="27"/>
  </w:num>
  <w:num w:numId="25" w16cid:durableId="143279902">
    <w:abstractNumId w:val="26"/>
  </w:num>
  <w:num w:numId="26" w16cid:durableId="274561618">
    <w:abstractNumId w:val="19"/>
  </w:num>
  <w:num w:numId="27" w16cid:durableId="1714382681">
    <w:abstractNumId w:val="38"/>
  </w:num>
  <w:num w:numId="28" w16cid:durableId="525601923">
    <w:abstractNumId w:val="21"/>
  </w:num>
  <w:num w:numId="29" w16cid:durableId="1473671622">
    <w:abstractNumId w:val="34"/>
  </w:num>
  <w:num w:numId="30" w16cid:durableId="241375661">
    <w:abstractNumId w:val="8"/>
  </w:num>
  <w:num w:numId="31" w16cid:durableId="860779753">
    <w:abstractNumId w:val="32"/>
  </w:num>
  <w:num w:numId="32" w16cid:durableId="1504201828">
    <w:abstractNumId w:val="20"/>
  </w:num>
  <w:num w:numId="33" w16cid:durableId="1736391066">
    <w:abstractNumId w:val="37"/>
  </w:num>
  <w:num w:numId="34" w16cid:durableId="348916791">
    <w:abstractNumId w:val="25"/>
  </w:num>
  <w:num w:numId="35" w16cid:durableId="993411567">
    <w:abstractNumId w:val="17"/>
  </w:num>
  <w:num w:numId="36" w16cid:durableId="1954433428">
    <w:abstractNumId w:val="3"/>
  </w:num>
  <w:num w:numId="37" w16cid:durableId="47807768">
    <w:abstractNumId w:val="22"/>
  </w:num>
  <w:num w:numId="38" w16cid:durableId="1394041181">
    <w:abstractNumId w:val="7"/>
  </w:num>
  <w:num w:numId="39" w16cid:durableId="2002616103">
    <w:abstractNumId w:val="4"/>
  </w:num>
  <w:num w:numId="40" w16cid:durableId="1536038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BB"/>
    <w:rsid w:val="00001084"/>
    <w:rsid w:val="00005716"/>
    <w:rsid w:val="00006515"/>
    <w:rsid w:val="00020375"/>
    <w:rsid w:val="00024C34"/>
    <w:rsid w:val="000263B5"/>
    <w:rsid w:val="00031210"/>
    <w:rsid w:val="0003160B"/>
    <w:rsid w:val="00036478"/>
    <w:rsid w:val="000410D5"/>
    <w:rsid w:val="00043A13"/>
    <w:rsid w:val="00044D46"/>
    <w:rsid w:val="00051EF3"/>
    <w:rsid w:val="00052240"/>
    <w:rsid w:val="000528B1"/>
    <w:rsid w:val="000547C9"/>
    <w:rsid w:val="000548F3"/>
    <w:rsid w:val="00055B9F"/>
    <w:rsid w:val="00056113"/>
    <w:rsid w:val="00056F73"/>
    <w:rsid w:val="00062769"/>
    <w:rsid w:val="000644B4"/>
    <w:rsid w:val="00065A7D"/>
    <w:rsid w:val="00066175"/>
    <w:rsid w:val="00066BBB"/>
    <w:rsid w:val="00066FB8"/>
    <w:rsid w:val="00067C2A"/>
    <w:rsid w:val="00070795"/>
    <w:rsid w:val="00070A1F"/>
    <w:rsid w:val="00070C1D"/>
    <w:rsid w:val="000714FA"/>
    <w:rsid w:val="000727E5"/>
    <w:rsid w:val="00072A50"/>
    <w:rsid w:val="00073A85"/>
    <w:rsid w:val="000763FA"/>
    <w:rsid w:val="00076891"/>
    <w:rsid w:val="00082ED0"/>
    <w:rsid w:val="00086AD3"/>
    <w:rsid w:val="00092D46"/>
    <w:rsid w:val="00094C60"/>
    <w:rsid w:val="000A683B"/>
    <w:rsid w:val="000A6B64"/>
    <w:rsid w:val="000A75C4"/>
    <w:rsid w:val="000B0490"/>
    <w:rsid w:val="000B1A7C"/>
    <w:rsid w:val="000B3B21"/>
    <w:rsid w:val="000B43CE"/>
    <w:rsid w:val="000C1C0B"/>
    <w:rsid w:val="000C34A5"/>
    <w:rsid w:val="000C7D26"/>
    <w:rsid w:val="000D0215"/>
    <w:rsid w:val="000D2ED1"/>
    <w:rsid w:val="000D36BC"/>
    <w:rsid w:val="000D4094"/>
    <w:rsid w:val="000D605E"/>
    <w:rsid w:val="000E10A9"/>
    <w:rsid w:val="000E1774"/>
    <w:rsid w:val="000E56BB"/>
    <w:rsid w:val="000E7647"/>
    <w:rsid w:val="000F07B3"/>
    <w:rsid w:val="000F1844"/>
    <w:rsid w:val="000F2D30"/>
    <w:rsid w:val="000F3AA8"/>
    <w:rsid w:val="000F6FF9"/>
    <w:rsid w:val="00107EDA"/>
    <w:rsid w:val="00116473"/>
    <w:rsid w:val="0012286B"/>
    <w:rsid w:val="00131EDE"/>
    <w:rsid w:val="00132D0F"/>
    <w:rsid w:val="0013385E"/>
    <w:rsid w:val="00140843"/>
    <w:rsid w:val="00140EA6"/>
    <w:rsid w:val="00142922"/>
    <w:rsid w:val="0014315C"/>
    <w:rsid w:val="001461C5"/>
    <w:rsid w:val="0015192E"/>
    <w:rsid w:val="00151F1D"/>
    <w:rsid w:val="001526A2"/>
    <w:rsid w:val="00152867"/>
    <w:rsid w:val="0015550B"/>
    <w:rsid w:val="00157953"/>
    <w:rsid w:val="0016100F"/>
    <w:rsid w:val="00170C4F"/>
    <w:rsid w:val="0017101A"/>
    <w:rsid w:val="00172426"/>
    <w:rsid w:val="001744D7"/>
    <w:rsid w:val="0017756B"/>
    <w:rsid w:val="0017783B"/>
    <w:rsid w:val="00177F26"/>
    <w:rsid w:val="001804EF"/>
    <w:rsid w:val="0018181B"/>
    <w:rsid w:val="00181EA6"/>
    <w:rsid w:val="001858D2"/>
    <w:rsid w:val="00191514"/>
    <w:rsid w:val="0019207F"/>
    <w:rsid w:val="00193409"/>
    <w:rsid w:val="001A3EBB"/>
    <w:rsid w:val="001A42C8"/>
    <w:rsid w:val="001A55ED"/>
    <w:rsid w:val="001B60A6"/>
    <w:rsid w:val="001B6302"/>
    <w:rsid w:val="001B69A7"/>
    <w:rsid w:val="001B7660"/>
    <w:rsid w:val="001B797C"/>
    <w:rsid w:val="001C1621"/>
    <w:rsid w:val="001C256E"/>
    <w:rsid w:val="001C3EA1"/>
    <w:rsid w:val="001C7A21"/>
    <w:rsid w:val="001D0E13"/>
    <w:rsid w:val="001D1696"/>
    <w:rsid w:val="001D23DB"/>
    <w:rsid w:val="001D2E07"/>
    <w:rsid w:val="001D549A"/>
    <w:rsid w:val="001D5B3C"/>
    <w:rsid w:val="001D6EAB"/>
    <w:rsid w:val="001E4C3E"/>
    <w:rsid w:val="001E512B"/>
    <w:rsid w:val="001E7D88"/>
    <w:rsid w:val="001F0AE2"/>
    <w:rsid w:val="001F1B85"/>
    <w:rsid w:val="001F1BD7"/>
    <w:rsid w:val="001F5DC5"/>
    <w:rsid w:val="00200931"/>
    <w:rsid w:val="00200CF7"/>
    <w:rsid w:val="002022E2"/>
    <w:rsid w:val="00203F84"/>
    <w:rsid w:val="00204315"/>
    <w:rsid w:val="00204DE5"/>
    <w:rsid w:val="00205114"/>
    <w:rsid w:val="00210AB5"/>
    <w:rsid w:val="002113BF"/>
    <w:rsid w:val="0021247B"/>
    <w:rsid w:val="00212837"/>
    <w:rsid w:val="0021300D"/>
    <w:rsid w:val="0021739B"/>
    <w:rsid w:val="002177B9"/>
    <w:rsid w:val="00221210"/>
    <w:rsid w:val="00221211"/>
    <w:rsid w:val="00223DA2"/>
    <w:rsid w:val="00223E9A"/>
    <w:rsid w:val="0022581E"/>
    <w:rsid w:val="002269B7"/>
    <w:rsid w:val="0022748E"/>
    <w:rsid w:val="002326A9"/>
    <w:rsid w:val="00232B41"/>
    <w:rsid w:val="0023352F"/>
    <w:rsid w:val="00234AE1"/>
    <w:rsid w:val="002360E9"/>
    <w:rsid w:val="002379A8"/>
    <w:rsid w:val="002419F3"/>
    <w:rsid w:val="0024544D"/>
    <w:rsid w:val="00245B0A"/>
    <w:rsid w:val="00245FB0"/>
    <w:rsid w:val="00246581"/>
    <w:rsid w:val="0025150C"/>
    <w:rsid w:val="002516FD"/>
    <w:rsid w:val="00251A27"/>
    <w:rsid w:val="00251CD3"/>
    <w:rsid w:val="00252FC8"/>
    <w:rsid w:val="00254647"/>
    <w:rsid w:val="0025729A"/>
    <w:rsid w:val="00257460"/>
    <w:rsid w:val="00260141"/>
    <w:rsid w:val="00260142"/>
    <w:rsid w:val="00260182"/>
    <w:rsid w:val="002612D2"/>
    <w:rsid w:val="00261B32"/>
    <w:rsid w:val="00262D7E"/>
    <w:rsid w:val="00265102"/>
    <w:rsid w:val="002653AB"/>
    <w:rsid w:val="00265E05"/>
    <w:rsid w:val="00265F68"/>
    <w:rsid w:val="0027168E"/>
    <w:rsid w:val="00273213"/>
    <w:rsid w:val="0027656F"/>
    <w:rsid w:val="00280632"/>
    <w:rsid w:val="00280835"/>
    <w:rsid w:val="00280E23"/>
    <w:rsid w:val="0028179F"/>
    <w:rsid w:val="00283248"/>
    <w:rsid w:val="00284E4F"/>
    <w:rsid w:val="0029483A"/>
    <w:rsid w:val="002954A7"/>
    <w:rsid w:val="002A03D2"/>
    <w:rsid w:val="002A1B82"/>
    <w:rsid w:val="002A356D"/>
    <w:rsid w:val="002A3C1B"/>
    <w:rsid w:val="002A4DA2"/>
    <w:rsid w:val="002A5355"/>
    <w:rsid w:val="002A54DD"/>
    <w:rsid w:val="002B0015"/>
    <w:rsid w:val="002B173B"/>
    <w:rsid w:val="002B449A"/>
    <w:rsid w:val="002B6F4B"/>
    <w:rsid w:val="002C1549"/>
    <w:rsid w:val="002D2F52"/>
    <w:rsid w:val="002D437C"/>
    <w:rsid w:val="002D50AF"/>
    <w:rsid w:val="002D7161"/>
    <w:rsid w:val="002E0D02"/>
    <w:rsid w:val="002E375D"/>
    <w:rsid w:val="002E3D8A"/>
    <w:rsid w:val="002F0E26"/>
    <w:rsid w:val="002F1B11"/>
    <w:rsid w:val="002F7346"/>
    <w:rsid w:val="003010E1"/>
    <w:rsid w:val="00304836"/>
    <w:rsid w:val="00306FDF"/>
    <w:rsid w:val="00307273"/>
    <w:rsid w:val="003106B1"/>
    <w:rsid w:val="00312595"/>
    <w:rsid w:val="00312B30"/>
    <w:rsid w:val="003153A1"/>
    <w:rsid w:val="0032107B"/>
    <w:rsid w:val="003259E4"/>
    <w:rsid w:val="0033569E"/>
    <w:rsid w:val="00336390"/>
    <w:rsid w:val="00336491"/>
    <w:rsid w:val="00337086"/>
    <w:rsid w:val="003373DD"/>
    <w:rsid w:val="0033745F"/>
    <w:rsid w:val="0034162D"/>
    <w:rsid w:val="00341E63"/>
    <w:rsid w:val="0034294F"/>
    <w:rsid w:val="003434B5"/>
    <w:rsid w:val="003517C0"/>
    <w:rsid w:val="003530C3"/>
    <w:rsid w:val="003536CB"/>
    <w:rsid w:val="003577F7"/>
    <w:rsid w:val="00360B5F"/>
    <w:rsid w:val="0036238A"/>
    <w:rsid w:val="0036504B"/>
    <w:rsid w:val="003707C1"/>
    <w:rsid w:val="00371CAB"/>
    <w:rsid w:val="003755DD"/>
    <w:rsid w:val="003764F2"/>
    <w:rsid w:val="00376587"/>
    <w:rsid w:val="00383F8C"/>
    <w:rsid w:val="00384C49"/>
    <w:rsid w:val="00384D0A"/>
    <w:rsid w:val="00386BB1"/>
    <w:rsid w:val="003925DA"/>
    <w:rsid w:val="0039293F"/>
    <w:rsid w:val="003955DC"/>
    <w:rsid w:val="003A00BB"/>
    <w:rsid w:val="003A0216"/>
    <w:rsid w:val="003A0BE8"/>
    <w:rsid w:val="003A491C"/>
    <w:rsid w:val="003B05AA"/>
    <w:rsid w:val="003B0711"/>
    <w:rsid w:val="003B3237"/>
    <w:rsid w:val="003B39CA"/>
    <w:rsid w:val="003B4F4F"/>
    <w:rsid w:val="003B7EA5"/>
    <w:rsid w:val="003C348F"/>
    <w:rsid w:val="003C4E0F"/>
    <w:rsid w:val="003C51B5"/>
    <w:rsid w:val="003D11E9"/>
    <w:rsid w:val="003D1F63"/>
    <w:rsid w:val="003D2821"/>
    <w:rsid w:val="003D3749"/>
    <w:rsid w:val="003D418E"/>
    <w:rsid w:val="003E4AC7"/>
    <w:rsid w:val="003E5698"/>
    <w:rsid w:val="003E76F5"/>
    <w:rsid w:val="003F1E98"/>
    <w:rsid w:val="003F4043"/>
    <w:rsid w:val="004002BC"/>
    <w:rsid w:val="00400B5D"/>
    <w:rsid w:val="00401697"/>
    <w:rsid w:val="0040349A"/>
    <w:rsid w:val="004074E5"/>
    <w:rsid w:val="0041578A"/>
    <w:rsid w:val="004166E6"/>
    <w:rsid w:val="00417115"/>
    <w:rsid w:val="00417E94"/>
    <w:rsid w:val="00422E91"/>
    <w:rsid w:val="00423DD0"/>
    <w:rsid w:val="00427457"/>
    <w:rsid w:val="00436EBD"/>
    <w:rsid w:val="00441BFE"/>
    <w:rsid w:val="00441FE2"/>
    <w:rsid w:val="0044351F"/>
    <w:rsid w:val="00444ED1"/>
    <w:rsid w:val="00445B73"/>
    <w:rsid w:val="004604A2"/>
    <w:rsid w:val="00460583"/>
    <w:rsid w:val="00461C16"/>
    <w:rsid w:val="00464DF9"/>
    <w:rsid w:val="004657E5"/>
    <w:rsid w:val="00470872"/>
    <w:rsid w:val="00470E26"/>
    <w:rsid w:val="004728AD"/>
    <w:rsid w:val="00473C5F"/>
    <w:rsid w:val="00477911"/>
    <w:rsid w:val="0048315A"/>
    <w:rsid w:val="004841E5"/>
    <w:rsid w:val="004A3854"/>
    <w:rsid w:val="004A3F29"/>
    <w:rsid w:val="004A6963"/>
    <w:rsid w:val="004B432C"/>
    <w:rsid w:val="004C04A1"/>
    <w:rsid w:val="004C2281"/>
    <w:rsid w:val="004C38FE"/>
    <w:rsid w:val="004C46F6"/>
    <w:rsid w:val="004C7770"/>
    <w:rsid w:val="004D1706"/>
    <w:rsid w:val="004D1975"/>
    <w:rsid w:val="004D24D3"/>
    <w:rsid w:val="004D514D"/>
    <w:rsid w:val="004D655E"/>
    <w:rsid w:val="004E146E"/>
    <w:rsid w:val="004E2E23"/>
    <w:rsid w:val="004E3533"/>
    <w:rsid w:val="004E3962"/>
    <w:rsid w:val="00500201"/>
    <w:rsid w:val="00500484"/>
    <w:rsid w:val="005038D2"/>
    <w:rsid w:val="005060B8"/>
    <w:rsid w:val="00506C8E"/>
    <w:rsid w:val="00510D44"/>
    <w:rsid w:val="0051159F"/>
    <w:rsid w:val="00511BC8"/>
    <w:rsid w:val="00512C93"/>
    <w:rsid w:val="00514964"/>
    <w:rsid w:val="0051617C"/>
    <w:rsid w:val="005161BB"/>
    <w:rsid w:val="005172E8"/>
    <w:rsid w:val="005176F5"/>
    <w:rsid w:val="00520646"/>
    <w:rsid w:val="0052473F"/>
    <w:rsid w:val="00525BF1"/>
    <w:rsid w:val="00526D8C"/>
    <w:rsid w:val="0052709C"/>
    <w:rsid w:val="00527A8A"/>
    <w:rsid w:val="00527C62"/>
    <w:rsid w:val="00530AF1"/>
    <w:rsid w:val="00532D06"/>
    <w:rsid w:val="00534F72"/>
    <w:rsid w:val="0053539E"/>
    <w:rsid w:val="00536B0C"/>
    <w:rsid w:val="00536DE1"/>
    <w:rsid w:val="0053725F"/>
    <w:rsid w:val="0054051C"/>
    <w:rsid w:val="00541A77"/>
    <w:rsid w:val="0054524F"/>
    <w:rsid w:val="005526CC"/>
    <w:rsid w:val="005550D6"/>
    <w:rsid w:val="005576BB"/>
    <w:rsid w:val="00561C54"/>
    <w:rsid w:val="0056281D"/>
    <w:rsid w:val="00563006"/>
    <w:rsid w:val="00566132"/>
    <w:rsid w:val="00567095"/>
    <w:rsid w:val="0057129B"/>
    <w:rsid w:val="00574F2C"/>
    <w:rsid w:val="00576D71"/>
    <w:rsid w:val="0058447D"/>
    <w:rsid w:val="00597969"/>
    <w:rsid w:val="00597C1B"/>
    <w:rsid w:val="005A0987"/>
    <w:rsid w:val="005A1549"/>
    <w:rsid w:val="005A1C55"/>
    <w:rsid w:val="005A38D5"/>
    <w:rsid w:val="005A69C6"/>
    <w:rsid w:val="005A7DE8"/>
    <w:rsid w:val="005B5BA9"/>
    <w:rsid w:val="005B71B8"/>
    <w:rsid w:val="005C24EE"/>
    <w:rsid w:val="005C25E8"/>
    <w:rsid w:val="005C2F04"/>
    <w:rsid w:val="005C3737"/>
    <w:rsid w:val="005C63A5"/>
    <w:rsid w:val="005C68BC"/>
    <w:rsid w:val="005D07A1"/>
    <w:rsid w:val="005D5534"/>
    <w:rsid w:val="005D5D7E"/>
    <w:rsid w:val="005E1D20"/>
    <w:rsid w:val="005E3769"/>
    <w:rsid w:val="005E61CD"/>
    <w:rsid w:val="005F0C42"/>
    <w:rsid w:val="005F4A1A"/>
    <w:rsid w:val="005F5EDD"/>
    <w:rsid w:val="00601E46"/>
    <w:rsid w:val="006072A5"/>
    <w:rsid w:val="00613C69"/>
    <w:rsid w:val="00615D36"/>
    <w:rsid w:val="0061737E"/>
    <w:rsid w:val="006176B4"/>
    <w:rsid w:val="00617F0E"/>
    <w:rsid w:val="00623B5E"/>
    <w:rsid w:val="00624151"/>
    <w:rsid w:val="00625D77"/>
    <w:rsid w:val="00625F52"/>
    <w:rsid w:val="00632053"/>
    <w:rsid w:val="00635909"/>
    <w:rsid w:val="00636BD0"/>
    <w:rsid w:val="006445DE"/>
    <w:rsid w:val="0064718B"/>
    <w:rsid w:val="00652DD0"/>
    <w:rsid w:val="0065644B"/>
    <w:rsid w:val="006567B7"/>
    <w:rsid w:val="006572D9"/>
    <w:rsid w:val="00663489"/>
    <w:rsid w:val="00664C5A"/>
    <w:rsid w:val="0066560C"/>
    <w:rsid w:val="00666385"/>
    <w:rsid w:val="00667483"/>
    <w:rsid w:val="006702D7"/>
    <w:rsid w:val="00670DB3"/>
    <w:rsid w:val="00673E77"/>
    <w:rsid w:val="0067545A"/>
    <w:rsid w:val="00675EA5"/>
    <w:rsid w:val="00676689"/>
    <w:rsid w:val="006819E5"/>
    <w:rsid w:val="00681D8B"/>
    <w:rsid w:val="00683D1A"/>
    <w:rsid w:val="006863BB"/>
    <w:rsid w:val="00687274"/>
    <w:rsid w:val="00690000"/>
    <w:rsid w:val="00691FC3"/>
    <w:rsid w:val="006924C1"/>
    <w:rsid w:val="006951BF"/>
    <w:rsid w:val="00696832"/>
    <w:rsid w:val="00696DF3"/>
    <w:rsid w:val="006A0556"/>
    <w:rsid w:val="006A0A9C"/>
    <w:rsid w:val="006A149E"/>
    <w:rsid w:val="006A3037"/>
    <w:rsid w:val="006A31E9"/>
    <w:rsid w:val="006A3727"/>
    <w:rsid w:val="006A6FEB"/>
    <w:rsid w:val="006A75E8"/>
    <w:rsid w:val="006B0F94"/>
    <w:rsid w:val="006B16A5"/>
    <w:rsid w:val="006B1AA7"/>
    <w:rsid w:val="006B7CDC"/>
    <w:rsid w:val="006C556E"/>
    <w:rsid w:val="006C73A2"/>
    <w:rsid w:val="006D2863"/>
    <w:rsid w:val="006D6688"/>
    <w:rsid w:val="006E142C"/>
    <w:rsid w:val="006E1C8D"/>
    <w:rsid w:val="006E7FA7"/>
    <w:rsid w:val="006F2FCE"/>
    <w:rsid w:val="006F61CD"/>
    <w:rsid w:val="00700809"/>
    <w:rsid w:val="00700E29"/>
    <w:rsid w:val="0070383A"/>
    <w:rsid w:val="0070513F"/>
    <w:rsid w:val="00705AA6"/>
    <w:rsid w:val="00710D5C"/>
    <w:rsid w:val="00714835"/>
    <w:rsid w:val="0071747C"/>
    <w:rsid w:val="00720D37"/>
    <w:rsid w:val="00721B5A"/>
    <w:rsid w:val="00723422"/>
    <w:rsid w:val="00726ED3"/>
    <w:rsid w:val="00730663"/>
    <w:rsid w:val="00730927"/>
    <w:rsid w:val="00731B07"/>
    <w:rsid w:val="00732A5F"/>
    <w:rsid w:val="00735269"/>
    <w:rsid w:val="007353DE"/>
    <w:rsid w:val="007363F7"/>
    <w:rsid w:val="00736EC6"/>
    <w:rsid w:val="00737840"/>
    <w:rsid w:val="0074213E"/>
    <w:rsid w:val="00746797"/>
    <w:rsid w:val="00746D06"/>
    <w:rsid w:val="00747A03"/>
    <w:rsid w:val="007533F3"/>
    <w:rsid w:val="007600CD"/>
    <w:rsid w:val="0076252C"/>
    <w:rsid w:val="007648C0"/>
    <w:rsid w:val="00771252"/>
    <w:rsid w:val="00774019"/>
    <w:rsid w:val="00774962"/>
    <w:rsid w:val="00774CD5"/>
    <w:rsid w:val="0077591E"/>
    <w:rsid w:val="007769E6"/>
    <w:rsid w:val="007819CF"/>
    <w:rsid w:val="00781A0B"/>
    <w:rsid w:val="00782520"/>
    <w:rsid w:val="007844EE"/>
    <w:rsid w:val="007871D1"/>
    <w:rsid w:val="00787A8E"/>
    <w:rsid w:val="00790CAF"/>
    <w:rsid w:val="00794BBC"/>
    <w:rsid w:val="00795A11"/>
    <w:rsid w:val="0079704A"/>
    <w:rsid w:val="007A034D"/>
    <w:rsid w:val="007A094F"/>
    <w:rsid w:val="007A17C1"/>
    <w:rsid w:val="007A2F9E"/>
    <w:rsid w:val="007A512C"/>
    <w:rsid w:val="007A5369"/>
    <w:rsid w:val="007A5D63"/>
    <w:rsid w:val="007B04C6"/>
    <w:rsid w:val="007B0D14"/>
    <w:rsid w:val="007B193C"/>
    <w:rsid w:val="007B34A5"/>
    <w:rsid w:val="007B5042"/>
    <w:rsid w:val="007B59EF"/>
    <w:rsid w:val="007B71EB"/>
    <w:rsid w:val="007C0C27"/>
    <w:rsid w:val="007C1F6F"/>
    <w:rsid w:val="007C3D01"/>
    <w:rsid w:val="007C4818"/>
    <w:rsid w:val="007C5B6E"/>
    <w:rsid w:val="007C6D5E"/>
    <w:rsid w:val="007D0FCD"/>
    <w:rsid w:val="007D1A67"/>
    <w:rsid w:val="007D21D9"/>
    <w:rsid w:val="007D45BD"/>
    <w:rsid w:val="007D6AC2"/>
    <w:rsid w:val="007D7458"/>
    <w:rsid w:val="007E06D6"/>
    <w:rsid w:val="007E071A"/>
    <w:rsid w:val="007E0973"/>
    <w:rsid w:val="007E30D7"/>
    <w:rsid w:val="007E54C0"/>
    <w:rsid w:val="007E69BA"/>
    <w:rsid w:val="007E7270"/>
    <w:rsid w:val="007F26CE"/>
    <w:rsid w:val="007F2FA7"/>
    <w:rsid w:val="007F35E5"/>
    <w:rsid w:val="007F3C0A"/>
    <w:rsid w:val="007F6AF1"/>
    <w:rsid w:val="00800A2A"/>
    <w:rsid w:val="00802240"/>
    <w:rsid w:val="00803449"/>
    <w:rsid w:val="008039EF"/>
    <w:rsid w:val="008238AA"/>
    <w:rsid w:val="008270CA"/>
    <w:rsid w:val="00827586"/>
    <w:rsid w:val="00827F48"/>
    <w:rsid w:val="00831E91"/>
    <w:rsid w:val="00836337"/>
    <w:rsid w:val="00836B9E"/>
    <w:rsid w:val="008402E6"/>
    <w:rsid w:val="0084614B"/>
    <w:rsid w:val="0085275D"/>
    <w:rsid w:val="008546E7"/>
    <w:rsid w:val="00856C90"/>
    <w:rsid w:val="008570D6"/>
    <w:rsid w:val="00861BE7"/>
    <w:rsid w:val="0086383C"/>
    <w:rsid w:val="00865338"/>
    <w:rsid w:val="008653CF"/>
    <w:rsid w:val="00866331"/>
    <w:rsid w:val="00867DC3"/>
    <w:rsid w:val="008726A6"/>
    <w:rsid w:val="00876EBA"/>
    <w:rsid w:val="008776E6"/>
    <w:rsid w:val="00877DAC"/>
    <w:rsid w:val="0088106B"/>
    <w:rsid w:val="00882F34"/>
    <w:rsid w:val="008831AC"/>
    <w:rsid w:val="008839E6"/>
    <w:rsid w:val="00885BFF"/>
    <w:rsid w:val="00886EE2"/>
    <w:rsid w:val="008905D0"/>
    <w:rsid w:val="008939BA"/>
    <w:rsid w:val="008A0239"/>
    <w:rsid w:val="008A0C54"/>
    <w:rsid w:val="008A142C"/>
    <w:rsid w:val="008A331C"/>
    <w:rsid w:val="008A5CB2"/>
    <w:rsid w:val="008A7AB3"/>
    <w:rsid w:val="008B1375"/>
    <w:rsid w:val="008B1A7B"/>
    <w:rsid w:val="008B343C"/>
    <w:rsid w:val="008B5DF3"/>
    <w:rsid w:val="008B65CD"/>
    <w:rsid w:val="008C0E95"/>
    <w:rsid w:val="008C19DF"/>
    <w:rsid w:val="008C332B"/>
    <w:rsid w:val="008C61BD"/>
    <w:rsid w:val="008C688B"/>
    <w:rsid w:val="008D1EDB"/>
    <w:rsid w:val="008D64F8"/>
    <w:rsid w:val="008E5A34"/>
    <w:rsid w:val="008E6456"/>
    <w:rsid w:val="008F2333"/>
    <w:rsid w:val="008F635D"/>
    <w:rsid w:val="00901C07"/>
    <w:rsid w:val="00902D26"/>
    <w:rsid w:val="009047E5"/>
    <w:rsid w:val="00905EBF"/>
    <w:rsid w:val="00906394"/>
    <w:rsid w:val="0091085E"/>
    <w:rsid w:val="00912132"/>
    <w:rsid w:val="00914B40"/>
    <w:rsid w:val="00916F65"/>
    <w:rsid w:val="00920FB2"/>
    <w:rsid w:val="009215BE"/>
    <w:rsid w:val="00921D0D"/>
    <w:rsid w:val="00921E1A"/>
    <w:rsid w:val="00924CA1"/>
    <w:rsid w:val="00925E14"/>
    <w:rsid w:val="00926AB0"/>
    <w:rsid w:val="00930348"/>
    <w:rsid w:val="00931A7F"/>
    <w:rsid w:val="009326AA"/>
    <w:rsid w:val="009347AD"/>
    <w:rsid w:val="00935667"/>
    <w:rsid w:val="00936341"/>
    <w:rsid w:val="00942AEB"/>
    <w:rsid w:val="00942F09"/>
    <w:rsid w:val="00944B29"/>
    <w:rsid w:val="00945187"/>
    <w:rsid w:val="009462CC"/>
    <w:rsid w:val="00946C42"/>
    <w:rsid w:val="00951826"/>
    <w:rsid w:val="009525A0"/>
    <w:rsid w:val="0095314C"/>
    <w:rsid w:val="00953B90"/>
    <w:rsid w:val="00954F91"/>
    <w:rsid w:val="009575B3"/>
    <w:rsid w:val="00957EC0"/>
    <w:rsid w:val="00960080"/>
    <w:rsid w:val="00963A49"/>
    <w:rsid w:val="00963D4D"/>
    <w:rsid w:val="00964C66"/>
    <w:rsid w:val="00965D9F"/>
    <w:rsid w:val="0096647F"/>
    <w:rsid w:val="00967C13"/>
    <w:rsid w:val="009715B7"/>
    <w:rsid w:val="00971E86"/>
    <w:rsid w:val="009736C2"/>
    <w:rsid w:val="00973B16"/>
    <w:rsid w:val="009747E7"/>
    <w:rsid w:val="0097513A"/>
    <w:rsid w:val="009769C6"/>
    <w:rsid w:val="00976DFC"/>
    <w:rsid w:val="00980094"/>
    <w:rsid w:val="0098679E"/>
    <w:rsid w:val="00987B5F"/>
    <w:rsid w:val="00990378"/>
    <w:rsid w:val="009922F2"/>
    <w:rsid w:val="00993F90"/>
    <w:rsid w:val="00994B95"/>
    <w:rsid w:val="0099695E"/>
    <w:rsid w:val="00996D8A"/>
    <w:rsid w:val="009A0554"/>
    <w:rsid w:val="009A5912"/>
    <w:rsid w:val="009A7235"/>
    <w:rsid w:val="009A77A4"/>
    <w:rsid w:val="009B4818"/>
    <w:rsid w:val="009B6096"/>
    <w:rsid w:val="009C1E4F"/>
    <w:rsid w:val="009C39B6"/>
    <w:rsid w:val="009C50AB"/>
    <w:rsid w:val="009C5DF3"/>
    <w:rsid w:val="009C5E59"/>
    <w:rsid w:val="009C79B9"/>
    <w:rsid w:val="009D08CC"/>
    <w:rsid w:val="009D1B64"/>
    <w:rsid w:val="009D229E"/>
    <w:rsid w:val="009D4417"/>
    <w:rsid w:val="009D7501"/>
    <w:rsid w:val="009D7E04"/>
    <w:rsid w:val="009E2AAB"/>
    <w:rsid w:val="009F1E7B"/>
    <w:rsid w:val="009F35C1"/>
    <w:rsid w:val="009F3783"/>
    <w:rsid w:val="009F3CF9"/>
    <w:rsid w:val="009F509D"/>
    <w:rsid w:val="009F5C35"/>
    <w:rsid w:val="00A0066D"/>
    <w:rsid w:val="00A100D0"/>
    <w:rsid w:val="00A15A75"/>
    <w:rsid w:val="00A207A1"/>
    <w:rsid w:val="00A20B37"/>
    <w:rsid w:val="00A213FC"/>
    <w:rsid w:val="00A23198"/>
    <w:rsid w:val="00A27AD8"/>
    <w:rsid w:val="00A3181C"/>
    <w:rsid w:val="00A31CB6"/>
    <w:rsid w:val="00A31FDB"/>
    <w:rsid w:val="00A330DB"/>
    <w:rsid w:val="00A3382C"/>
    <w:rsid w:val="00A33A87"/>
    <w:rsid w:val="00A45D47"/>
    <w:rsid w:val="00A47E7D"/>
    <w:rsid w:val="00A52DFC"/>
    <w:rsid w:val="00A54C01"/>
    <w:rsid w:val="00A60357"/>
    <w:rsid w:val="00A60EAF"/>
    <w:rsid w:val="00A62500"/>
    <w:rsid w:val="00A6266D"/>
    <w:rsid w:val="00A62897"/>
    <w:rsid w:val="00A6544F"/>
    <w:rsid w:val="00A66F75"/>
    <w:rsid w:val="00A67250"/>
    <w:rsid w:val="00A748EB"/>
    <w:rsid w:val="00A74C57"/>
    <w:rsid w:val="00A758C5"/>
    <w:rsid w:val="00A76718"/>
    <w:rsid w:val="00A80708"/>
    <w:rsid w:val="00A817C8"/>
    <w:rsid w:val="00A8371C"/>
    <w:rsid w:val="00A83F6D"/>
    <w:rsid w:val="00A873E2"/>
    <w:rsid w:val="00A9071E"/>
    <w:rsid w:val="00A912F0"/>
    <w:rsid w:val="00A91536"/>
    <w:rsid w:val="00A91D57"/>
    <w:rsid w:val="00A97F0C"/>
    <w:rsid w:val="00A97F3D"/>
    <w:rsid w:val="00AA143F"/>
    <w:rsid w:val="00AA3238"/>
    <w:rsid w:val="00AA3F89"/>
    <w:rsid w:val="00AA4230"/>
    <w:rsid w:val="00AA499B"/>
    <w:rsid w:val="00AA719F"/>
    <w:rsid w:val="00AA7E90"/>
    <w:rsid w:val="00AB265F"/>
    <w:rsid w:val="00AB269F"/>
    <w:rsid w:val="00AB3ED8"/>
    <w:rsid w:val="00AB63DC"/>
    <w:rsid w:val="00AC08B6"/>
    <w:rsid w:val="00AC4A07"/>
    <w:rsid w:val="00AC7404"/>
    <w:rsid w:val="00AD18C1"/>
    <w:rsid w:val="00AD1FFF"/>
    <w:rsid w:val="00AD2D06"/>
    <w:rsid w:val="00AD30F2"/>
    <w:rsid w:val="00AD44AB"/>
    <w:rsid w:val="00AE0B70"/>
    <w:rsid w:val="00AE27E5"/>
    <w:rsid w:val="00AE3920"/>
    <w:rsid w:val="00AE6D6C"/>
    <w:rsid w:val="00AF1292"/>
    <w:rsid w:val="00AF7483"/>
    <w:rsid w:val="00AF7FF8"/>
    <w:rsid w:val="00B02578"/>
    <w:rsid w:val="00B03048"/>
    <w:rsid w:val="00B06D8E"/>
    <w:rsid w:val="00B1300D"/>
    <w:rsid w:val="00B166E6"/>
    <w:rsid w:val="00B21E28"/>
    <w:rsid w:val="00B235B3"/>
    <w:rsid w:val="00B24026"/>
    <w:rsid w:val="00B26B2C"/>
    <w:rsid w:val="00B33335"/>
    <w:rsid w:val="00B33590"/>
    <w:rsid w:val="00B34E59"/>
    <w:rsid w:val="00B359E1"/>
    <w:rsid w:val="00B36A7A"/>
    <w:rsid w:val="00B3742C"/>
    <w:rsid w:val="00B37755"/>
    <w:rsid w:val="00B400F8"/>
    <w:rsid w:val="00B42033"/>
    <w:rsid w:val="00B47D89"/>
    <w:rsid w:val="00B54534"/>
    <w:rsid w:val="00B615D6"/>
    <w:rsid w:val="00B61B54"/>
    <w:rsid w:val="00B63A2C"/>
    <w:rsid w:val="00B72543"/>
    <w:rsid w:val="00B73280"/>
    <w:rsid w:val="00B74224"/>
    <w:rsid w:val="00B84A37"/>
    <w:rsid w:val="00B8615E"/>
    <w:rsid w:val="00B87C57"/>
    <w:rsid w:val="00B91669"/>
    <w:rsid w:val="00B9169C"/>
    <w:rsid w:val="00BA26F1"/>
    <w:rsid w:val="00BA453B"/>
    <w:rsid w:val="00BA49C5"/>
    <w:rsid w:val="00BA55CC"/>
    <w:rsid w:val="00BA659C"/>
    <w:rsid w:val="00BB15B7"/>
    <w:rsid w:val="00BB22CE"/>
    <w:rsid w:val="00BB2FB6"/>
    <w:rsid w:val="00BB31A4"/>
    <w:rsid w:val="00BB3FAB"/>
    <w:rsid w:val="00BB5344"/>
    <w:rsid w:val="00BB745D"/>
    <w:rsid w:val="00BB7F83"/>
    <w:rsid w:val="00BC2B1F"/>
    <w:rsid w:val="00BC3686"/>
    <w:rsid w:val="00BC45E2"/>
    <w:rsid w:val="00BC4C8F"/>
    <w:rsid w:val="00BC59FA"/>
    <w:rsid w:val="00BC6851"/>
    <w:rsid w:val="00BD20A5"/>
    <w:rsid w:val="00BD3279"/>
    <w:rsid w:val="00BD7622"/>
    <w:rsid w:val="00BE04AD"/>
    <w:rsid w:val="00BE12F8"/>
    <w:rsid w:val="00BE1CCA"/>
    <w:rsid w:val="00BE6191"/>
    <w:rsid w:val="00BE791C"/>
    <w:rsid w:val="00BF04EE"/>
    <w:rsid w:val="00BF20E4"/>
    <w:rsid w:val="00BF2AA3"/>
    <w:rsid w:val="00BF3E7D"/>
    <w:rsid w:val="00BF4E1E"/>
    <w:rsid w:val="00BF52D3"/>
    <w:rsid w:val="00C01775"/>
    <w:rsid w:val="00C019B9"/>
    <w:rsid w:val="00C03994"/>
    <w:rsid w:val="00C05B45"/>
    <w:rsid w:val="00C11B73"/>
    <w:rsid w:val="00C11E80"/>
    <w:rsid w:val="00C153C8"/>
    <w:rsid w:val="00C172C8"/>
    <w:rsid w:val="00C2295F"/>
    <w:rsid w:val="00C23CE8"/>
    <w:rsid w:val="00C26708"/>
    <w:rsid w:val="00C27A8E"/>
    <w:rsid w:val="00C350C5"/>
    <w:rsid w:val="00C35F47"/>
    <w:rsid w:val="00C4006C"/>
    <w:rsid w:val="00C429EC"/>
    <w:rsid w:val="00C45D29"/>
    <w:rsid w:val="00C4716C"/>
    <w:rsid w:val="00C52959"/>
    <w:rsid w:val="00C54A98"/>
    <w:rsid w:val="00C605C9"/>
    <w:rsid w:val="00C6185F"/>
    <w:rsid w:val="00C62504"/>
    <w:rsid w:val="00C62DC1"/>
    <w:rsid w:val="00C630AF"/>
    <w:rsid w:val="00C64916"/>
    <w:rsid w:val="00C64A2B"/>
    <w:rsid w:val="00C70865"/>
    <w:rsid w:val="00C711A0"/>
    <w:rsid w:val="00C73609"/>
    <w:rsid w:val="00C73F00"/>
    <w:rsid w:val="00C75B01"/>
    <w:rsid w:val="00C76348"/>
    <w:rsid w:val="00C800DB"/>
    <w:rsid w:val="00C80ACA"/>
    <w:rsid w:val="00C81256"/>
    <w:rsid w:val="00C85D96"/>
    <w:rsid w:val="00C91103"/>
    <w:rsid w:val="00C916BE"/>
    <w:rsid w:val="00C91958"/>
    <w:rsid w:val="00C936E1"/>
    <w:rsid w:val="00CA19EA"/>
    <w:rsid w:val="00CA1EED"/>
    <w:rsid w:val="00CA5A77"/>
    <w:rsid w:val="00CB03EA"/>
    <w:rsid w:val="00CB2BC1"/>
    <w:rsid w:val="00CB32E5"/>
    <w:rsid w:val="00CB571E"/>
    <w:rsid w:val="00CB668E"/>
    <w:rsid w:val="00CC6C63"/>
    <w:rsid w:val="00CD51C4"/>
    <w:rsid w:val="00CD6270"/>
    <w:rsid w:val="00CD7A96"/>
    <w:rsid w:val="00CE136D"/>
    <w:rsid w:val="00CE3845"/>
    <w:rsid w:val="00CE4CED"/>
    <w:rsid w:val="00CF4EDA"/>
    <w:rsid w:val="00D02187"/>
    <w:rsid w:val="00D15B06"/>
    <w:rsid w:val="00D1768C"/>
    <w:rsid w:val="00D200EB"/>
    <w:rsid w:val="00D220BD"/>
    <w:rsid w:val="00D3040B"/>
    <w:rsid w:val="00D3428A"/>
    <w:rsid w:val="00D351A0"/>
    <w:rsid w:val="00D368ED"/>
    <w:rsid w:val="00D3717A"/>
    <w:rsid w:val="00D4001B"/>
    <w:rsid w:val="00D4495D"/>
    <w:rsid w:val="00D519F4"/>
    <w:rsid w:val="00D5239D"/>
    <w:rsid w:val="00D538C7"/>
    <w:rsid w:val="00D55E74"/>
    <w:rsid w:val="00D60017"/>
    <w:rsid w:val="00D651BC"/>
    <w:rsid w:val="00D655D9"/>
    <w:rsid w:val="00D6685C"/>
    <w:rsid w:val="00D67569"/>
    <w:rsid w:val="00D67737"/>
    <w:rsid w:val="00D70407"/>
    <w:rsid w:val="00D70B32"/>
    <w:rsid w:val="00D7152E"/>
    <w:rsid w:val="00D715B0"/>
    <w:rsid w:val="00D73244"/>
    <w:rsid w:val="00D74101"/>
    <w:rsid w:val="00D76D66"/>
    <w:rsid w:val="00D76D8B"/>
    <w:rsid w:val="00D81EFC"/>
    <w:rsid w:val="00D860A3"/>
    <w:rsid w:val="00D86DD1"/>
    <w:rsid w:val="00D92291"/>
    <w:rsid w:val="00D95F8F"/>
    <w:rsid w:val="00DA409E"/>
    <w:rsid w:val="00DA57B5"/>
    <w:rsid w:val="00DA6B1B"/>
    <w:rsid w:val="00DB0EB0"/>
    <w:rsid w:val="00DB10E9"/>
    <w:rsid w:val="00DB36DB"/>
    <w:rsid w:val="00DC2F6C"/>
    <w:rsid w:val="00DC3A73"/>
    <w:rsid w:val="00DC48F7"/>
    <w:rsid w:val="00DC55C9"/>
    <w:rsid w:val="00DC6ACD"/>
    <w:rsid w:val="00DD18DB"/>
    <w:rsid w:val="00DD66EA"/>
    <w:rsid w:val="00DD6B97"/>
    <w:rsid w:val="00DD6F38"/>
    <w:rsid w:val="00DE0887"/>
    <w:rsid w:val="00DE6683"/>
    <w:rsid w:val="00DF145D"/>
    <w:rsid w:val="00DF15F5"/>
    <w:rsid w:val="00DF1E2E"/>
    <w:rsid w:val="00DF2C03"/>
    <w:rsid w:val="00DF490A"/>
    <w:rsid w:val="00DF49B9"/>
    <w:rsid w:val="00DF4A48"/>
    <w:rsid w:val="00DF6669"/>
    <w:rsid w:val="00E009AF"/>
    <w:rsid w:val="00E01675"/>
    <w:rsid w:val="00E0373A"/>
    <w:rsid w:val="00E03E47"/>
    <w:rsid w:val="00E064A7"/>
    <w:rsid w:val="00E06CDD"/>
    <w:rsid w:val="00E129B2"/>
    <w:rsid w:val="00E13ABD"/>
    <w:rsid w:val="00E14137"/>
    <w:rsid w:val="00E14819"/>
    <w:rsid w:val="00E1494C"/>
    <w:rsid w:val="00E15564"/>
    <w:rsid w:val="00E16FD4"/>
    <w:rsid w:val="00E218B4"/>
    <w:rsid w:val="00E2226D"/>
    <w:rsid w:val="00E2444D"/>
    <w:rsid w:val="00E24579"/>
    <w:rsid w:val="00E27122"/>
    <w:rsid w:val="00E32EEF"/>
    <w:rsid w:val="00E343C9"/>
    <w:rsid w:val="00E3577C"/>
    <w:rsid w:val="00E36DA2"/>
    <w:rsid w:val="00E36FC3"/>
    <w:rsid w:val="00E40BCB"/>
    <w:rsid w:val="00E425C0"/>
    <w:rsid w:val="00E429F4"/>
    <w:rsid w:val="00E454EC"/>
    <w:rsid w:val="00E45C3A"/>
    <w:rsid w:val="00E45E75"/>
    <w:rsid w:val="00E47900"/>
    <w:rsid w:val="00E53366"/>
    <w:rsid w:val="00E55417"/>
    <w:rsid w:val="00E565D5"/>
    <w:rsid w:val="00E57101"/>
    <w:rsid w:val="00E60538"/>
    <w:rsid w:val="00E76567"/>
    <w:rsid w:val="00E76874"/>
    <w:rsid w:val="00E7780E"/>
    <w:rsid w:val="00E83A68"/>
    <w:rsid w:val="00E843A5"/>
    <w:rsid w:val="00E9010C"/>
    <w:rsid w:val="00E9214F"/>
    <w:rsid w:val="00E936E8"/>
    <w:rsid w:val="00E93E43"/>
    <w:rsid w:val="00E9731E"/>
    <w:rsid w:val="00E9746C"/>
    <w:rsid w:val="00EA088F"/>
    <w:rsid w:val="00EA0FA0"/>
    <w:rsid w:val="00EA1DF3"/>
    <w:rsid w:val="00EA48AD"/>
    <w:rsid w:val="00EA4A51"/>
    <w:rsid w:val="00EA605B"/>
    <w:rsid w:val="00EB06DC"/>
    <w:rsid w:val="00EB4450"/>
    <w:rsid w:val="00EB45AF"/>
    <w:rsid w:val="00EB7E6E"/>
    <w:rsid w:val="00EC01C6"/>
    <w:rsid w:val="00EC0C0B"/>
    <w:rsid w:val="00EC346C"/>
    <w:rsid w:val="00EC4F6B"/>
    <w:rsid w:val="00EC65A7"/>
    <w:rsid w:val="00EC783D"/>
    <w:rsid w:val="00ED1BEA"/>
    <w:rsid w:val="00ED4A5A"/>
    <w:rsid w:val="00ED4DFE"/>
    <w:rsid w:val="00ED7432"/>
    <w:rsid w:val="00EE073C"/>
    <w:rsid w:val="00EE0DCA"/>
    <w:rsid w:val="00EE1FE8"/>
    <w:rsid w:val="00EE3725"/>
    <w:rsid w:val="00EE64EA"/>
    <w:rsid w:val="00EE72CE"/>
    <w:rsid w:val="00EF00A7"/>
    <w:rsid w:val="00EF43AA"/>
    <w:rsid w:val="00EF6FDC"/>
    <w:rsid w:val="00EF7D01"/>
    <w:rsid w:val="00F01824"/>
    <w:rsid w:val="00F0227A"/>
    <w:rsid w:val="00F02525"/>
    <w:rsid w:val="00F02BAE"/>
    <w:rsid w:val="00F111CB"/>
    <w:rsid w:val="00F133AC"/>
    <w:rsid w:val="00F1397A"/>
    <w:rsid w:val="00F13C02"/>
    <w:rsid w:val="00F17868"/>
    <w:rsid w:val="00F239D0"/>
    <w:rsid w:val="00F23DF6"/>
    <w:rsid w:val="00F25C53"/>
    <w:rsid w:val="00F26619"/>
    <w:rsid w:val="00F26F37"/>
    <w:rsid w:val="00F316EE"/>
    <w:rsid w:val="00F31EE7"/>
    <w:rsid w:val="00F349F8"/>
    <w:rsid w:val="00F37374"/>
    <w:rsid w:val="00F37644"/>
    <w:rsid w:val="00F40AB3"/>
    <w:rsid w:val="00F4238B"/>
    <w:rsid w:val="00F42A52"/>
    <w:rsid w:val="00F46776"/>
    <w:rsid w:val="00F47B5C"/>
    <w:rsid w:val="00F50FEF"/>
    <w:rsid w:val="00F52111"/>
    <w:rsid w:val="00F52EC9"/>
    <w:rsid w:val="00F54755"/>
    <w:rsid w:val="00F55CF4"/>
    <w:rsid w:val="00F56AD4"/>
    <w:rsid w:val="00F577CD"/>
    <w:rsid w:val="00F57DCB"/>
    <w:rsid w:val="00F603AF"/>
    <w:rsid w:val="00F61032"/>
    <w:rsid w:val="00F65AEC"/>
    <w:rsid w:val="00F66323"/>
    <w:rsid w:val="00F70325"/>
    <w:rsid w:val="00F70726"/>
    <w:rsid w:val="00F7253A"/>
    <w:rsid w:val="00F72545"/>
    <w:rsid w:val="00F733EF"/>
    <w:rsid w:val="00F76360"/>
    <w:rsid w:val="00F862D9"/>
    <w:rsid w:val="00F86EA1"/>
    <w:rsid w:val="00F8799E"/>
    <w:rsid w:val="00F90735"/>
    <w:rsid w:val="00F97336"/>
    <w:rsid w:val="00FA17A8"/>
    <w:rsid w:val="00FA4225"/>
    <w:rsid w:val="00FA4656"/>
    <w:rsid w:val="00FA647D"/>
    <w:rsid w:val="00FB1FF7"/>
    <w:rsid w:val="00FB7BAD"/>
    <w:rsid w:val="00FC0E7F"/>
    <w:rsid w:val="00FC3896"/>
    <w:rsid w:val="00FC4AEC"/>
    <w:rsid w:val="00FC612F"/>
    <w:rsid w:val="00FD02CE"/>
    <w:rsid w:val="00FD2021"/>
    <w:rsid w:val="00FD4A40"/>
    <w:rsid w:val="00FD5786"/>
    <w:rsid w:val="00FD5E84"/>
    <w:rsid w:val="00FD6347"/>
    <w:rsid w:val="00FD6FF8"/>
    <w:rsid w:val="00FE1410"/>
    <w:rsid w:val="00FE5BDC"/>
    <w:rsid w:val="00FF02E5"/>
    <w:rsid w:val="00FF2615"/>
    <w:rsid w:val="00FF3BBD"/>
    <w:rsid w:val="00FF3FDC"/>
    <w:rsid w:val="00FF46B3"/>
    <w:rsid w:val="00FF73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7297"/>
  <w15:docId w15:val="{7BD1273A-714C-4CAC-BB14-C60D199C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7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A5A77"/>
    <w:pPr>
      <w:keepNext/>
      <w:jc w:val="center"/>
      <w:outlineLvl w:val="0"/>
    </w:pPr>
    <w:rPr>
      <w:rFonts w:ascii="Arial" w:hAnsi="Arial"/>
      <w:b/>
      <w:sz w:val="36"/>
    </w:rPr>
  </w:style>
  <w:style w:type="paragraph" w:styleId="Ttulo2">
    <w:name w:val="heading 2"/>
    <w:basedOn w:val="Normal"/>
    <w:next w:val="Normal"/>
    <w:link w:val="Ttulo2Char"/>
    <w:uiPriority w:val="9"/>
    <w:unhideWhenUsed/>
    <w:qFormat/>
    <w:rsid w:val="00CA5A77"/>
    <w:pPr>
      <w:keepNext/>
      <w:outlineLvl w:val="1"/>
    </w:pPr>
    <w:rPr>
      <w:rFonts w:ascii="Arial" w:hAnsi="Arial"/>
      <w:b/>
      <w:sz w:val="22"/>
    </w:rPr>
  </w:style>
  <w:style w:type="paragraph" w:styleId="Ttulo3">
    <w:name w:val="heading 3"/>
    <w:basedOn w:val="Normal"/>
    <w:next w:val="Normal"/>
    <w:link w:val="Ttulo3Char"/>
    <w:qFormat/>
    <w:rsid w:val="008C332B"/>
    <w:pPr>
      <w:keepNext/>
      <w:jc w:val="center"/>
      <w:outlineLvl w:val="2"/>
    </w:pPr>
    <w:rPr>
      <w:rFonts w:ascii="Comic Sans MS" w:hAnsi="Comic Sans MS"/>
      <w:i/>
    </w:rPr>
  </w:style>
  <w:style w:type="paragraph" w:styleId="Ttulo4">
    <w:name w:val="heading 4"/>
    <w:basedOn w:val="Normal"/>
    <w:next w:val="Normal"/>
    <w:link w:val="Ttulo4Char"/>
    <w:unhideWhenUsed/>
    <w:qFormat/>
    <w:rsid w:val="009F35C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ED1BE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C332B"/>
    <w:pPr>
      <w:keepNext/>
      <w:jc w:val="center"/>
      <w:outlineLvl w:val="5"/>
    </w:pPr>
    <w:rPr>
      <w:b/>
      <w:bCs/>
      <w:sz w:val="22"/>
      <w:szCs w:val="24"/>
    </w:rPr>
  </w:style>
  <w:style w:type="paragraph" w:styleId="Ttulo7">
    <w:name w:val="heading 7"/>
    <w:basedOn w:val="Normal"/>
    <w:next w:val="Normal"/>
    <w:link w:val="Ttulo7Char"/>
    <w:uiPriority w:val="9"/>
    <w:unhideWhenUsed/>
    <w:qFormat/>
    <w:rsid w:val="00073A85"/>
    <w:pPr>
      <w:spacing w:before="240" w:after="60"/>
      <w:outlineLvl w:val="6"/>
    </w:pPr>
    <w:rPr>
      <w:rFonts w:ascii="Calibri" w:hAnsi="Calibri"/>
      <w:sz w:val="24"/>
      <w:szCs w:val="24"/>
      <w:lang w:val="x-none" w:eastAsia="x-none"/>
    </w:rPr>
  </w:style>
  <w:style w:type="paragraph" w:styleId="Ttulo9">
    <w:name w:val="heading 9"/>
    <w:basedOn w:val="Normal"/>
    <w:next w:val="Normal"/>
    <w:link w:val="Ttulo9Char"/>
    <w:qFormat/>
    <w:rsid w:val="008C332B"/>
    <w:pPr>
      <w:keepNext/>
      <w:jc w:val="center"/>
      <w:outlineLvl w:val="8"/>
    </w:pPr>
    <w:rPr>
      <w:rFonts w:ascii="Bookman Old Style" w:hAnsi="Bookman Old Style"/>
      <w:b/>
      <w:bCs/>
      <w:i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5A77"/>
    <w:rPr>
      <w:rFonts w:ascii="Arial" w:eastAsia="Times New Roman" w:hAnsi="Arial" w:cs="Times New Roman"/>
      <w:b/>
      <w:sz w:val="36"/>
      <w:szCs w:val="20"/>
      <w:lang w:eastAsia="pt-BR"/>
    </w:rPr>
  </w:style>
  <w:style w:type="character" w:customStyle="1" w:styleId="Ttulo2Char">
    <w:name w:val="Título 2 Char"/>
    <w:basedOn w:val="Fontepargpadro"/>
    <w:link w:val="Ttulo2"/>
    <w:uiPriority w:val="9"/>
    <w:rsid w:val="00CA5A77"/>
    <w:rPr>
      <w:rFonts w:ascii="Arial" w:eastAsia="Times New Roman" w:hAnsi="Arial" w:cs="Times New Roman"/>
      <w:b/>
      <w:szCs w:val="20"/>
      <w:lang w:eastAsia="pt-BR"/>
    </w:rPr>
  </w:style>
  <w:style w:type="paragraph" w:styleId="Cabealho">
    <w:name w:val="header"/>
    <w:basedOn w:val="Normal"/>
    <w:link w:val="CabealhoChar"/>
    <w:unhideWhenUsed/>
    <w:rsid w:val="00CA5A77"/>
    <w:pPr>
      <w:tabs>
        <w:tab w:val="center" w:pos="4252"/>
        <w:tab w:val="right" w:pos="8504"/>
      </w:tabs>
    </w:pPr>
  </w:style>
  <w:style w:type="character" w:customStyle="1" w:styleId="CabealhoChar">
    <w:name w:val="Cabeçalho Char"/>
    <w:basedOn w:val="Fontepargpadro"/>
    <w:link w:val="Cabealho"/>
    <w:uiPriority w:val="99"/>
    <w:rsid w:val="00CA5A77"/>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A5A77"/>
    <w:pPr>
      <w:tabs>
        <w:tab w:val="center" w:pos="4252"/>
        <w:tab w:val="right" w:pos="8504"/>
      </w:tabs>
    </w:pPr>
  </w:style>
  <w:style w:type="character" w:customStyle="1" w:styleId="RodapChar">
    <w:name w:val="Rodapé Char"/>
    <w:basedOn w:val="Fontepargpadro"/>
    <w:link w:val="Rodap"/>
    <w:rsid w:val="00CA5A77"/>
    <w:rPr>
      <w:rFonts w:ascii="Times New Roman" w:eastAsia="Times New Roman" w:hAnsi="Times New Roman" w:cs="Times New Roman"/>
      <w:sz w:val="20"/>
      <w:szCs w:val="20"/>
      <w:lang w:eastAsia="pt-BR"/>
    </w:rPr>
  </w:style>
  <w:style w:type="character" w:customStyle="1" w:styleId="Ttulo5Char">
    <w:name w:val="Título 5 Char"/>
    <w:basedOn w:val="Fontepargpadro"/>
    <w:link w:val="Ttulo5"/>
    <w:uiPriority w:val="9"/>
    <w:semiHidden/>
    <w:rsid w:val="00ED1BEA"/>
    <w:rPr>
      <w:rFonts w:asciiTheme="majorHAnsi" w:eastAsiaTheme="majorEastAsia" w:hAnsiTheme="majorHAnsi" w:cstheme="majorBidi"/>
      <w:color w:val="243F60" w:themeColor="accent1" w:themeShade="7F"/>
      <w:sz w:val="20"/>
      <w:szCs w:val="20"/>
      <w:lang w:eastAsia="pt-BR"/>
    </w:rPr>
  </w:style>
  <w:style w:type="paragraph" w:styleId="Recuodecorpodetexto">
    <w:name w:val="Body Text Indent"/>
    <w:basedOn w:val="Normal"/>
    <w:link w:val="RecuodecorpodetextoChar"/>
    <w:rsid w:val="00ED1BEA"/>
    <w:pPr>
      <w:spacing w:after="120"/>
      <w:ind w:left="283"/>
    </w:pPr>
  </w:style>
  <w:style w:type="character" w:customStyle="1" w:styleId="RecuodecorpodetextoChar">
    <w:name w:val="Recuo de corpo de texto Char"/>
    <w:basedOn w:val="Fontepargpadro"/>
    <w:link w:val="Recuodecorpodetexto"/>
    <w:rsid w:val="00ED1BEA"/>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unhideWhenUsed/>
    <w:rsid w:val="00ED1BEA"/>
    <w:pPr>
      <w:spacing w:after="120"/>
    </w:pPr>
  </w:style>
  <w:style w:type="character" w:customStyle="1" w:styleId="CorpodetextoChar">
    <w:name w:val="Corpo de texto Char"/>
    <w:basedOn w:val="Fontepargpadro"/>
    <w:link w:val="Corpodetexto"/>
    <w:semiHidden/>
    <w:rsid w:val="00ED1BE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4006C"/>
    <w:rPr>
      <w:rFonts w:ascii="Tahoma" w:hAnsi="Tahoma" w:cs="Tahoma"/>
      <w:sz w:val="16"/>
      <w:szCs w:val="16"/>
    </w:rPr>
  </w:style>
  <w:style w:type="character" w:customStyle="1" w:styleId="TextodebaloChar">
    <w:name w:val="Texto de balão Char"/>
    <w:basedOn w:val="Fontepargpadro"/>
    <w:link w:val="Textodebalo"/>
    <w:uiPriority w:val="99"/>
    <w:semiHidden/>
    <w:rsid w:val="00C4006C"/>
    <w:rPr>
      <w:rFonts w:ascii="Tahoma" w:eastAsia="Times New Roman" w:hAnsi="Tahoma" w:cs="Tahoma"/>
      <w:sz w:val="16"/>
      <w:szCs w:val="16"/>
      <w:lang w:eastAsia="pt-BR"/>
    </w:rPr>
  </w:style>
  <w:style w:type="character" w:customStyle="1" w:styleId="Ttulo4Char">
    <w:name w:val="Título 4 Char"/>
    <w:basedOn w:val="Fontepargpadro"/>
    <w:link w:val="Ttulo4"/>
    <w:uiPriority w:val="9"/>
    <w:semiHidden/>
    <w:rsid w:val="009F35C1"/>
    <w:rPr>
      <w:rFonts w:asciiTheme="majorHAnsi" w:eastAsiaTheme="majorEastAsia" w:hAnsiTheme="majorHAnsi" w:cstheme="majorBidi"/>
      <w:b/>
      <w:bCs/>
      <w:i/>
      <w:iCs/>
      <w:color w:val="4F81BD" w:themeColor="accent1"/>
      <w:sz w:val="20"/>
      <w:szCs w:val="20"/>
      <w:lang w:eastAsia="pt-BR"/>
    </w:rPr>
  </w:style>
  <w:style w:type="paragraph" w:styleId="NormalWeb">
    <w:name w:val="Normal (Web)"/>
    <w:basedOn w:val="Normal"/>
    <w:rsid w:val="009F35C1"/>
    <w:pPr>
      <w:spacing w:before="100" w:beforeAutospacing="1" w:after="100" w:afterAutospacing="1"/>
    </w:pPr>
    <w:rPr>
      <w:sz w:val="24"/>
      <w:szCs w:val="24"/>
    </w:rPr>
  </w:style>
  <w:style w:type="paragraph" w:styleId="PargrafodaLista">
    <w:name w:val="List Paragraph"/>
    <w:basedOn w:val="Normal"/>
    <w:uiPriority w:val="1"/>
    <w:qFormat/>
    <w:rsid w:val="00AF1292"/>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AF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6D6688"/>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2E3D8A"/>
    <w:rPr>
      <w:color w:val="0000FF" w:themeColor="hyperlink"/>
      <w:u w:val="single"/>
    </w:rPr>
  </w:style>
  <w:style w:type="character" w:customStyle="1" w:styleId="Ttulo7Char">
    <w:name w:val="Título 7 Char"/>
    <w:basedOn w:val="Fontepargpadro"/>
    <w:link w:val="Ttulo7"/>
    <w:uiPriority w:val="9"/>
    <w:rsid w:val="00073A85"/>
    <w:rPr>
      <w:rFonts w:ascii="Calibri" w:eastAsia="Times New Roman" w:hAnsi="Calibri" w:cs="Times New Roman"/>
      <w:sz w:val="24"/>
      <w:szCs w:val="24"/>
      <w:lang w:val="x-none" w:eastAsia="x-none"/>
    </w:rPr>
  </w:style>
  <w:style w:type="paragraph" w:customStyle="1" w:styleId="Default">
    <w:name w:val="Default"/>
    <w:rsid w:val="00073A8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fase">
    <w:name w:val="Emphasis"/>
    <w:uiPriority w:val="20"/>
    <w:qFormat/>
    <w:rsid w:val="00073A85"/>
    <w:rPr>
      <w:i/>
      <w:iCs/>
    </w:rPr>
  </w:style>
  <w:style w:type="character" w:customStyle="1" w:styleId="Ttulo3Char">
    <w:name w:val="Título 3 Char"/>
    <w:basedOn w:val="Fontepargpadro"/>
    <w:link w:val="Ttulo3"/>
    <w:rsid w:val="008C332B"/>
    <w:rPr>
      <w:rFonts w:ascii="Comic Sans MS" w:eastAsia="Times New Roman" w:hAnsi="Comic Sans MS" w:cs="Times New Roman"/>
      <w:i/>
      <w:sz w:val="20"/>
      <w:szCs w:val="20"/>
      <w:lang w:eastAsia="pt-BR"/>
    </w:rPr>
  </w:style>
  <w:style w:type="character" w:customStyle="1" w:styleId="Ttulo6Char">
    <w:name w:val="Título 6 Char"/>
    <w:basedOn w:val="Fontepargpadro"/>
    <w:link w:val="Ttulo6"/>
    <w:rsid w:val="008C332B"/>
    <w:rPr>
      <w:rFonts w:ascii="Times New Roman" w:eastAsia="Times New Roman" w:hAnsi="Times New Roman" w:cs="Times New Roman"/>
      <w:b/>
      <w:bCs/>
      <w:szCs w:val="24"/>
      <w:lang w:eastAsia="pt-BR"/>
    </w:rPr>
  </w:style>
  <w:style w:type="character" w:customStyle="1" w:styleId="Ttulo9Char">
    <w:name w:val="Título 9 Char"/>
    <w:basedOn w:val="Fontepargpadro"/>
    <w:link w:val="Ttulo9"/>
    <w:rsid w:val="008C332B"/>
    <w:rPr>
      <w:rFonts w:ascii="Bookman Old Style" w:eastAsia="Times New Roman" w:hAnsi="Bookman Old Style" w:cs="Times New Roman"/>
      <w:b/>
      <w:bCs/>
      <w:iCs/>
      <w:sz w:val="18"/>
      <w:szCs w:val="20"/>
      <w:lang w:eastAsia="pt-BR"/>
    </w:rPr>
  </w:style>
  <w:style w:type="numbering" w:customStyle="1" w:styleId="Semlista1">
    <w:name w:val="Sem lista1"/>
    <w:next w:val="Semlista"/>
    <w:uiPriority w:val="99"/>
    <w:semiHidden/>
    <w:unhideWhenUsed/>
    <w:rsid w:val="008C332B"/>
  </w:style>
  <w:style w:type="paragraph" w:styleId="Corpodetexto2">
    <w:name w:val="Body Text 2"/>
    <w:basedOn w:val="Normal"/>
    <w:link w:val="Corpodetexto2Char"/>
    <w:semiHidden/>
    <w:rsid w:val="008C332B"/>
    <w:pPr>
      <w:jc w:val="both"/>
    </w:pPr>
    <w:rPr>
      <w:sz w:val="26"/>
      <w:lang w:val="x-none" w:eastAsia="x-none"/>
    </w:rPr>
  </w:style>
  <w:style w:type="character" w:customStyle="1" w:styleId="Corpodetexto2Char">
    <w:name w:val="Corpo de texto 2 Char"/>
    <w:basedOn w:val="Fontepargpadro"/>
    <w:link w:val="Corpodetexto2"/>
    <w:semiHidden/>
    <w:rsid w:val="008C332B"/>
    <w:rPr>
      <w:rFonts w:ascii="Times New Roman" w:eastAsia="Times New Roman" w:hAnsi="Times New Roman" w:cs="Times New Roman"/>
      <w:sz w:val="26"/>
      <w:szCs w:val="20"/>
      <w:lang w:val="x-none" w:eastAsia="x-none"/>
    </w:rPr>
  </w:style>
  <w:style w:type="paragraph" w:styleId="Recuodecorpodetexto2">
    <w:name w:val="Body Text Indent 2"/>
    <w:basedOn w:val="Normal"/>
    <w:link w:val="Recuodecorpodetexto2Char"/>
    <w:semiHidden/>
    <w:rsid w:val="008C332B"/>
    <w:pPr>
      <w:ind w:firstLine="3540"/>
      <w:jc w:val="both"/>
    </w:pPr>
    <w:rPr>
      <w:sz w:val="26"/>
      <w:szCs w:val="24"/>
    </w:rPr>
  </w:style>
  <w:style w:type="character" w:customStyle="1" w:styleId="Recuodecorpodetexto2Char">
    <w:name w:val="Recuo de corpo de texto 2 Char"/>
    <w:basedOn w:val="Fontepargpadro"/>
    <w:link w:val="Recuodecorpodetexto2"/>
    <w:semiHidden/>
    <w:rsid w:val="008C332B"/>
    <w:rPr>
      <w:rFonts w:ascii="Times New Roman" w:eastAsia="Times New Roman" w:hAnsi="Times New Roman" w:cs="Times New Roman"/>
      <w:sz w:val="26"/>
      <w:szCs w:val="24"/>
      <w:lang w:eastAsia="pt-BR"/>
    </w:rPr>
  </w:style>
  <w:style w:type="paragraph" w:styleId="Recuodecorpodetexto3">
    <w:name w:val="Body Text Indent 3"/>
    <w:basedOn w:val="Normal"/>
    <w:link w:val="Recuodecorpodetexto3Char"/>
    <w:semiHidden/>
    <w:rsid w:val="008C332B"/>
    <w:pPr>
      <w:ind w:firstLine="3600"/>
      <w:jc w:val="both"/>
    </w:pPr>
    <w:rPr>
      <w:sz w:val="26"/>
      <w:szCs w:val="24"/>
      <w:lang w:val="x-none" w:eastAsia="x-none"/>
    </w:rPr>
  </w:style>
  <w:style w:type="character" w:customStyle="1" w:styleId="Recuodecorpodetexto3Char">
    <w:name w:val="Recuo de corpo de texto 3 Char"/>
    <w:basedOn w:val="Fontepargpadro"/>
    <w:link w:val="Recuodecorpodetexto3"/>
    <w:semiHidden/>
    <w:rsid w:val="008C332B"/>
    <w:rPr>
      <w:rFonts w:ascii="Times New Roman" w:eastAsia="Times New Roman" w:hAnsi="Times New Roman" w:cs="Times New Roman"/>
      <w:sz w:val="26"/>
      <w:szCs w:val="24"/>
      <w:lang w:val="x-none" w:eastAsia="x-none"/>
    </w:rPr>
  </w:style>
  <w:style w:type="paragraph" w:customStyle="1" w:styleId="Titulo4">
    <w:name w:val="Titulo 4"/>
    <w:basedOn w:val="Ttulo1"/>
    <w:rsid w:val="008C332B"/>
    <w:pPr>
      <w:spacing w:before="60" w:after="60" w:line="360" w:lineRule="auto"/>
      <w:jc w:val="both"/>
      <w:outlineLvl w:val="9"/>
    </w:pPr>
    <w:rPr>
      <w:rFonts w:eastAsia="Batang" w:cs="Arial"/>
      <w:kern w:val="28"/>
      <w:sz w:val="26"/>
    </w:rPr>
  </w:style>
  <w:style w:type="character" w:styleId="Nmerodepgina">
    <w:name w:val="page number"/>
    <w:basedOn w:val="Fontepargpadro"/>
    <w:semiHidden/>
    <w:rsid w:val="008C332B"/>
  </w:style>
  <w:style w:type="paragraph" w:styleId="TextosemFormatao">
    <w:name w:val="Plain Text"/>
    <w:basedOn w:val="Normal"/>
    <w:link w:val="TextosemFormataoChar"/>
    <w:semiHidden/>
    <w:rsid w:val="008C332B"/>
    <w:rPr>
      <w:rFonts w:ascii="Courier New" w:hAnsi="Courier New"/>
      <w:lang w:val="x-none" w:eastAsia="x-none"/>
    </w:rPr>
  </w:style>
  <w:style w:type="character" w:customStyle="1" w:styleId="TextosemFormataoChar">
    <w:name w:val="Texto sem Formatação Char"/>
    <w:basedOn w:val="Fontepargpadro"/>
    <w:link w:val="TextosemFormatao"/>
    <w:semiHidden/>
    <w:rsid w:val="008C332B"/>
    <w:rPr>
      <w:rFonts w:ascii="Courier New" w:eastAsia="Times New Roman" w:hAnsi="Courier New" w:cs="Times New Roman"/>
      <w:sz w:val="20"/>
      <w:szCs w:val="20"/>
      <w:lang w:val="x-none" w:eastAsia="x-none"/>
    </w:rPr>
  </w:style>
  <w:style w:type="character" w:customStyle="1" w:styleId="textexposedshow">
    <w:name w:val="text_exposed_show"/>
    <w:rsid w:val="008C332B"/>
  </w:style>
  <w:style w:type="paragraph" w:customStyle="1" w:styleId="textonormal">
    <w:name w:val="texto_normal"/>
    <w:basedOn w:val="Normal"/>
    <w:rsid w:val="008C332B"/>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8C33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C332B"/>
    <w:pPr>
      <w:widowControl w:val="0"/>
      <w:autoSpaceDE w:val="0"/>
      <w:autoSpaceDN w:val="0"/>
    </w:pPr>
    <w:rPr>
      <w:lang w:val="pt-PT" w:eastAsia="pt-PT" w:bidi="pt-PT"/>
    </w:rPr>
  </w:style>
  <w:style w:type="character" w:customStyle="1" w:styleId="TextodenotaderodapChar">
    <w:name w:val="Texto de nota de rodapé Char"/>
    <w:basedOn w:val="Fontepargpadro"/>
    <w:link w:val="Textodenotaderodap"/>
    <w:uiPriority w:val="99"/>
    <w:semiHidden/>
    <w:rsid w:val="008C332B"/>
    <w:rPr>
      <w:rFonts w:ascii="Times New Roman" w:eastAsia="Times New Roman" w:hAnsi="Times New Roman" w:cs="Times New Roman"/>
      <w:sz w:val="20"/>
      <w:szCs w:val="20"/>
      <w:lang w:val="pt-PT" w:eastAsia="pt-PT" w:bidi="pt-PT"/>
    </w:rPr>
  </w:style>
  <w:style w:type="character" w:styleId="Refdenotaderodap">
    <w:name w:val="footnote reference"/>
    <w:uiPriority w:val="99"/>
    <w:semiHidden/>
    <w:unhideWhenUsed/>
    <w:rsid w:val="008C332B"/>
    <w:rPr>
      <w:vertAlign w:val="superscript"/>
    </w:rPr>
  </w:style>
  <w:style w:type="paragraph" w:customStyle="1" w:styleId="assina">
    <w:name w:val="assina"/>
    <w:basedOn w:val="Normal"/>
    <w:rsid w:val="008C332B"/>
    <w:pPr>
      <w:spacing w:before="100" w:beforeAutospacing="1" w:after="100" w:afterAutospacing="1"/>
    </w:pPr>
    <w:rPr>
      <w:sz w:val="24"/>
      <w:szCs w:val="24"/>
    </w:rPr>
  </w:style>
  <w:style w:type="paragraph" w:customStyle="1" w:styleId="cargo">
    <w:name w:val="cargo"/>
    <w:basedOn w:val="Normal"/>
    <w:rsid w:val="008C332B"/>
    <w:pPr>
      <w:spacing w:before="100" w:beforeAutospacing="1" w:after="100" w:afterAutospacing="1"/>
    </w:pPr>
    <w:rPr>
      <w:sz w:val="24"/>
      <w:szCs w:val="24"/>
    </w:rPr>
  </w:style>
  <w:style w:type="paragraph" w:customStyle="1" w:styleId="dou-paragraph">
    <w:name w:val="dou-paragraph"/>
    <w:basedOn w:val="Normal"/>
    <w:rsid w:val="008C332B"/>
    <w:pPr>
      <w:spacing w:before="100" w:beforeAutospacing="1" w:after="100" w:afterAutospacing="1"/>
    </w:pPr>
    <w:rPr>
      <w:sz w:val="24"/>
      <w:szCs w:val="24"/>
    </w:rPr>
  </w:style>
  <w:style w:type="character" w:customStyle="1" w:styleId="SemEspaamentoChar">
    <w:name w:val="Sem Espaçamento Char"/>
    <w:link w:val="SemEspaamento"/>
    <w:uiPriority w:val="1"/>
    <w:rsid w:val="008C332B"/>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8C332B"/>
    <w:rPr>
      <w:sz w:val="16"/>
      <w:szCs w:val="16"/>
    </w:rPr>
  </w:style>
  <w:style w:type="paragraph" w:styleId="Textodecomentrio">
    <w:name w:val="annotation text"/>
    <w:basedOn w:val="Normal"/>
    <w:link w:val="TextodecomentrioChar"/>
    <w:uiPriority w:val="99"/>
    <w:unhideWhenUsed/>
    <w:rsid w:val="008C332B"/>
    <w:pPr>
      <w:spacing w:after="10" w:line="249" w:lineRule="auto"/>
      <w:ind w:left="266" w:hanging="10"/>
      <w:jc w:val="both"/>
    </w:pPr>
    <w:rPr>
      <w:color w:val="000000"/>
    </w:rPr>
  </w:style>
  <w:style w:type="character" w:customStyle="1" w:styleId="TextodecomentrioChar">
    <w:name w:val="Texto de comentário Char"/>
    <w:basedOn w:val="Fontepargpadro"/>
    <w:link w:val="Textodecomentrio"/>
    <w:uiPriority w:val="99"/>
    <w:rsid w:val="008C332B"/>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C332B"/>
    <w:rPr>
      <w:b/>
      <w:bCs/>
    </w:rPr>
  </w:style>
  <w:style w:type="character" w:customStyle="1" w:styleId="AssuntodocomentrioChar">
    <w:name w:val="Assunto do comentário Char"/>
    <w:basedOn w:val="TextodecomentrioChar"/>
    <w:link w:val="Assuntodocomentrio"/>
    <w:uiPriority w:val="99"/>
    <w:semiHidden/>
    <w:rsid w:val="008C332B"/>
    <w:rPr>
      <w:rFonts w:ascii="Times New Roman" w:eastAsia="Times New Roman" w:hAnsi="Times New Roman" w:cs="Times New Roman"/>
      <w:b/>
      <w:bCs/>
      <w:color w:val="000000"/>
      <w:sz w:val="20"/>
      <w:szCs w:val="20"/>
      <w:lang w:eastAsia="pt-BR"/>
    </w:rPr>
  </w:style>
  <w:style w:type="character" w:customStyle="1" w:styleId="MenoPendente1">
    <w:name w:val="Menção Pendente1"/>
    <w:basedOn w:val="Fontepargpadro"/>
    <w:uiPriority w:val="99"/>
    <w:semiHidden/>
    <w:unhideWhenUsed/>
    <w:rsid w:val="00BB7F83"/>
    <w:rPr>
      <w:color w:val="605E5C"/>
      <w:shd w:val="clear" w:color="auto" w:fill="E1DFDD"/>
    </w:rPr>
  </w:style>
  <w:style w:type="numbering" w:customStyle="1" w:styleId="Semlista2">
    <w:name w:val="Sem lista2"/>
    <w:next w:val="Semlista"/>
    <w:uiPriority w:val="99"/>
    <w:semiHidden/>
    <w:unhideWhenUsed/>
    <w:rsid w:val="00DD66EA"/>
  </w:style>
  <w:style w:type="table" w:customStyle="1" w:styleId="Tabelacomgrade2">
    <w:name w:val="Tabela com grade2"/>
    <w:basedOn w:val="Tabelanormal"/>
    <w:next w:val="Tabelacomgrade"/>
    <w:uiPriority w:val="59"/>
    <w:rsid w:val="00DD66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E146E"/>
    <w:rPr>
      <w:b/>
      <w:bCs/>
    </w:rPr>
  </w:style>
  <w:style w:type="paragraph" w:styleId="CitaoIntensa">
    <w:name w:val="Intense Quote"/>
    <w:basedOn w:val="Normal"/>
    <w:next w:val="Normal"/>
    <w:link w:val="CitaoIntensaChar"/>
    <w:uiPriority w:val="30"/>
    <w:qFormat/>
    <w:rsid w:val="005C25E8"/>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en-US"/>
    </w:rPr>
  </w:style>
  <w:style w:type="character" w:customStyle="1" w:styleId="CitaoIntensaChar">
    <w:name w:val="Citação Intensa Char"/>
    <w:basedOn w:val="Fontepargpadro"/>
    <w:link w:val="CitaoIntensa"/>
    <w:uiPriority w:val="30"/>
    <w:rsid w:val="005C25E8"/>
    <w:rPr>
      <w:rFonts w:eastAsiaTheme="minorEastAsia"/>
      <w:b/>
      <w:bCs/>
      <w:i/>
      <w:i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83285">
      <w:bodyDiv w:val="1"/>
      <w:marLeft w:val="0"/>
      <w:marRight w:val="0"/>
      <w:marTop w:val="0"/>
      <w:marBottom w:val="0"/>
      <w:divBdr>
        <w:top w:val="none" w:sz="0" w:space="0" w:color="auto"/>
        <w:left w:val="none" w:sz="0" w:space="0" w:color="auto"/>
        <w:bottom w:val="none" w:sz="0" w:space="0" w:color="auto"/>
        <w:right w:val="none" w:sz="0" w:space="0" w:color="auto"/>
      </w:divBdr>
    </w:div>
    <w:div w:id="312685830">
      <w:bodyDiv w:val="1"/>
      <w:marLeft w:val="0"/>
      <w:marRight w:val="0"/>
      <w:marTop w:val="0"/>
      <w:marBottom w:val="0"/>
      <w:divBdr>
        <w:top w:val="none" w:sz="0" w:space="0" w:color="auto"/>
        <w:left w:val="none" w:sz="0" w:space="0" w:color="auto"/>
        <w:bottom w:val="none" w:sz="0" w:space="0" w:color="auto"/>
        <w:right w:val="none" w:sz="0" w:space="0" w:color="auto"/>
      </w:divBdr>
    </w:div>
    <w:div w:id="356279884">
      <w:bodyDiv w:val="1"/>
      <w:marLeft w:val="0"/>
      <w:marRight w:val="0"/>
      <w:marTop w:val="0"/>
      <w:marBottom w:val="0"/>
      <w:divBdr>
        <w:top w:val="none" w:sz="0" w:space="0" w:color="auto"/>
        <w:left w:val="none" w:sz="0" w:space="0" w:color="auto"/>
        <w:bottom w:val="none" w:sz="0" w:space="0" w:color="auto"/>
        <w:right w:val="none" w:sz="0" w:space="0" w:color="auto"/>
      </w:divBdr>
    </w:div>
    <w:div w:id="459493891">
      <w:bodyDiv w:val="1"/>
      <w:marLeft w:val="0"/>
      <w:marRight w:val="0"/>
      <w:marTop w:val="0"/>
      <w:marBottom w:val="0"/>
      <w:divBdr>
        <w:top w:val="none" w:sz="0" w:space="0" w:color="auto"/>
        <w:left w:val="none" w:sz="0" w:space="0" w:color="auto"/>
        <w:bottom w:val="none" w:sz="0" w:space="0" w:color="auto"/>
        <w:right w:val="none" w:sz="0" w:space="0" w:color="auto"/>
      </w:divBdr>
    </w:div>
    <w:div w:id="498229946">
      <w:bodyDiv w:val="1"/>
      <w:marLeft w:val="0"/>
      <w:marRight w:val="0"/>
      <w:marTop w:val="0"/>
      <w:marBottom w:val="0"/>
      <w:divBdr>
        <w:top w:val="none" w:sz="0" w:space="0" w:color="auto"/>
        <w:left w:val="none" w:sz="0" w:space="0" w:color="auto"/>
        <w:bottom w:val="none" w:sz="0" w:space="0" w:color="auto"/>
        <w:right w:val="none" w:sz="0" w:space="0" w:color="auto"/>
      </w:divBdr>
    </w:div>
    <w:div w:id="505436159">
      <w:bodyDiv w:val="1"/>
      <w:marLeft w:val="0"/>
      <w:marRight w:val="0"/>
      <w:marTop w:val="0"/>
      <w:marBottom w:val="0"/>
      <w:divBdr>
        <w:top w:val="none" w:sz="0" w:space="0" w:color="auto"/>
        <w:left w:val="none" w:sz="0" w:space="0" w:color="auto"/>
        <w:bottom w:val="none" w:sz="0" w:space="0" w:color="auto"/>
        <w:right w:val="none" w:sz="0" w:space="0" w:color="auto"/>
      </w:divBdr>
    </w:div>
    <w:div w:id="599803589">
      <w:bodyDiv w:val="1"/>
      <w:marLeft w:val="0"/>
      <w:marRight w:val="0"/>
      <w:marTop w:val="0"/>
      <w:marBottom w:val="0"/>
      <w:divBdr>
        <w:top w:val="none" w:sz="0" w:space="0" w:color="auto"/>
        <w:left w:val="none" w:sz="0" w:space="0" w:color="auto"/>
        <w:bottom w:val="none" w:sz="0" w:space="0" w:color="auto"/>
        <w:right w:val="none" w:sz="0" w:space="0" w:color="auto"/>
      </w:divBdr>
    </w:div>
    <w:div w:id="623929365">
      <w:bodyDiv w:val="1"/>
      <w:marLeft w:val="0"/>
      <w:marRight w:val="0"/>
      <w:marTop w:val="0"/>
      <w:marBottom w:val="0"/>
      <w:divBdr>
        <w:top w:val="none" w:sz="0" w:space="0" w:color="auto"/>
        <w:left w:val="none" w:sz="0" w:space="0" w:color="auto"/>
        <w:bottom w:val="none" w:sz="0" w:space="0" w:color="auto"/>
        <w:right w:val="none" w:sz="0" w:space="0" w:color="auto"/>
      </w:divBdr>
    </w:div>
    <w:div w:id="630743383">
      <w:bodyDiv w:val="1"/>
      <w:marLeft w:val="0"/>
      <w:marRight w:val="0"/>
      <w:marTop w:val="0"/>
      <w:marBottom w:val="0"/>
      <w:divBdr>
        <w:top w:val="none" w:sz="0" w:space="0" w:color="auto"/>
        <w:left w:val="none" w:sz="0" w:space="0" w:color="auto"/>
        <w:bottom w:val="none" w:sz="0" w:space="0" w:color="auto"/>
        <w:right w:val="none" w:sz="0" w:space="0" w:color="auto"/>
      </w:divBdr>
    </w:div>
    <w:div w:id="716321384">
      <w:bodyDiv w:val="1"/>
      <w:marLeft w:val="0"/>
      <w:marRight w:val="0"/>
      <w:marTop w:val="0"/>
      <w:marBottom w:val="0"/>
      <w:divBdr>
        <w:top w:val="none" w:sz="0" w:space="0" w:color="auto"/>
        <w:left w:val="none" w:sz="0" w:space="0" w:color="auto"/>
        <w:bottom w:val="none" w:sz="0" w:space="0" w:color="auto"/>
        <w:right w:val="none" w:sz="0" w:space="0" w:color="auto"/>
      </w:divBdr>
    </w:div>
    <w:div w:id="822501664">
      <w:bodyDiv w:val="1"/>
      <w:marLeft w:val="0"/>
      <w:marRight w:val="0"/>
      <w:marTop w:val="0"/>
      <w:marBottom w:val="0"/>
      <w:divBdr>
        <w:top w:val="none" w:sz="0" w:space="0" w:color="auto"/>
        <w:left w:val="none" w:sz="0" w:space="0" w:color="auto"/>
        <w:bottom w:val="none" w:sz="0" w:space="0" w:color="auto"/>
        <w:right w:val="none" w:sz="0" w:space="0" w:color="auto"/>
      </w:divBdr>
    </w:div>
    <w:div w:id="1023556047">
      <w:bodyDiv w:val="1"/>
      <w:marLeft w:val="0"/>
      <w:marRight w:val="0"/>
      <w:marTop w:val="0"/>
      <w:marBottom w:val="0"/>
      <w:divBdr>
        <w:top w:val="none" w:sz="0" w:space="0" w:color="auto"/>
        <w:left w:val="none" w:sz="0" w:space="0" w:color="auto"/>
        <w:bottom w:val="none" w:sz="0" w:space="0" w:color="auto"/>
        <w:right w:val="none" w:sz="0" w:space="0" w:color="auto"/>
      </w:divBdr>
    </w:div>
    <w:div w:id="1085034938">
      <w:bodyDiv w:val="1"/>
      <w:marLeft w:val="0"/>
      <w:marRight w:val="0"/>
      <w:marTop w:val="0"/>
      <w:marBottom w:val="0"/>
      <w:divBdr>
        <w:top w:val="none" w:sz="0" w:space="0" w:color="auto"/>
        <w:left w:val="none" w:sz="0" w:space="0" w:color="auto"/>
        <w:bottom w:val="none" w:sz="0" w:space="0" w:color="auto"/>
        <w:right w:val="none" w:sz="0" w:space="0" w:color="auto"/>
      </w:divBdr>
    </w:div>
    <w:div w:id="1217741890">
      <w:bodyDiv w:val="1"/>
      <w:marLeft w:val="0"/>
      <w:marRight w:val="0"/>
      <w:marTop w:val="0"/>
      <w:marBottom w:val="0"/>
      <w:divBdr>
        <w:top w:val="none" w:sz="0" w:space="0" w:color="auto"/>
        <w:left w:val="none" w:sz="0" w:space="0" w:color="auto"/>
        <w:bottom w:val="none" w:sz="0" w:space="0" w:color="auto"/>
        <w:right w:val="none" w:sz="0" w:space="0" w:color="auto"/>
      </w:divBdr>
    </w:div>
    <w:div w:id="1279723521">
      <w:bodyDiv w:val="1"/>
      <w:marLeft w:val="0"/>
      <w:marRight w:val="0"/>
      <w:marTop w:val="0"/>
      <w:marBottom w:val="0"/>
      <w:divBdr>
        <w:top w:val="none" w:sz="0" w:space="0" w:color="auto"/>
        <w:left w:val="none" w:sz="0" w:space="0" w:color="auto"/>
        <w:bottom w:val="none" w:sz="0" w:space="0" w:color="auto"/>
        <w:right w:val="none" w:sz="0" w:space="0" w:color="auto"/>
      </w:divBdr>
    </w:div>
    <w:div w:id="1394502167">
      <w:bodyDiv w:val="1"/>
      <w:marLeft w:val="0"/>
      <w:marRight w:val="0"/>
      <w:marTop w:val="0"/>
      <w:marBottom w:val="0"/>
      <w:divBdr>
        <w:top w:val="none" w:sz="0" w:space="0" w:color="auto"/>
        <w:left w:val="none" w:sz="0" w:space="0" w:color="auto"/>
        <w:bottom w:val="none" w:sz="0" w:space="0" w:color="auto"/>
        <w:right w:val="none" w:sz="0" w:space="0" w:color="auto"/>
      </w:divBdr>
    </w:div>
    <w:div w:id="1439642965">
      <w:bodyDiv w:val="1"/>
      <w:marLeft w:val="0"/>
      <w:marRight w:val="0"/>
      <w:marTop w:val="0"/>
      <w:marBottom w:val="0"/>
      <w:divBdr>
        <w:top w:val="none" w:sz="0" w:space="0" w:color="auto"/>
        <w:left w:val="none" w:sz="0" w:space="0" w:color="auto"/>
        <w:bottom w:val="none" w:sz="0" w:space="0" w:color="auto"/>
        <w:right w:val="none" w:sz="0" w:space="0" w:color="auto"/>
      </w:divBdr>
    </w:div>
    <w:div w:id="1459837796">
      <w:bodyDiv w:val="1"/>
      <w:marLeft w:val="0"/>
      <w:marRight w:val="0"/>
      <w:marTop w:val="0"/>
      <w:marBottom w:val="0"/>
      <w:divBdr>
        <w:top w:val="none" w:sz="0" w:space="0" w:color="auto"/>
        <w:left w:val="none" w:sz="0" w:space="0" w:color="auto"/>
        <w:bottom w:val="none" w:sz="0" w:space="0" w:color="auto"/>
        <w:right w:val="none" w:sz="0" w:space="0" w:color="auto"/>
      </w:divBdr>
    </w:div>
    <w:div w:id="1532188640">
      <w:bodyDiv w:val="1"/>
      <w:marLeft w:val="0"/>
      <w:marRight w:val="0"/>
      <w:marTop w:val="0"/>
      <w:marBottom w:val="0"/>
      <w:divBdr>
        <w:top w:val="none" w:sz="0" w:space="0" w:color="auto"/>
        <w:left w:val="none" w:sz="0" w:space="0" w:color="auto"/>
        <w:bottom w:val="none" w:sz="0" w:space="0" w:color="auto"/>
        <w:right w:val="none" w:sz="0" w:space="0" w:color="auto"/>
      </w:divBdr>
    </w:div>
    <w:div w:id="1547641592">
      <w:bodyDiv w:val="1"/>
      <w:marLeft w:val="0"/>
      <w:marRight w:val="0"/>
      <w:marTop w:val="0"/>
      <w:marBottom w:val="0"/>
      <w:divBdr>
        <w:top w:val="none" w:sz="0" w:space="0" w:color="auto"/>
        <w:left w:val="none" w:sz="0" w:space="0" w:color="auto"/>
        <w:bottom w:val="none" w:sz="0" w:space="0" w:color="auto"/>
        <w:right w:val="none" w:sz="0" w:space="0" w:color="auto"/>
      </w:divBdr>
    </w:div>
    <w:div w:id="1610238511">
      <w:bodyDiv w:val="1"/>
      <w:marLeft w:val="0"/>
      <w:marRight w:val="0"/>
      <w:marTop w:val="0"/>
      <w:marBottom w:val="0"/>
      <w:divBdr>
        <w:top w:val="none" w:sz="0" w:space="0" w:color="auto"/>
        <w:left w:val="none" w:sz="0" w:space="0" w:color="auto"/>
        <w:bottom w:val="none" w:sz="0" w:space="0" w:color="auto"/>
        <w:right w:val="none" w:sz="0" w:space="0" w:color="auto"/>
      </w:divBdr>
    </w:div>
    <w:div w:id="1688290846">
      <w:bodyDiv w:val="1"/>
      <w:marLeft w:val="0"/>
      <w:marRight w:val="0"/>
      <w:marTop w:val="0"/>
      <w:marBottom w:val="0"/>
      <w:divBdr>
        <w:top w:val="none" w:sz="0" w:space="0" w:color="auto"/>
        <w:left w:val="none" w:sz="0" w:space="0" w:color="auto"/>
        <w:bottom w:val="none" w:sz="0" w:space="0" w:color="auto"/>
        <w:right w:val="none" w:sz="0" w:space="0" w:color="auto"/>
      </w:divBdr>
    </w:div>
    <w:div w:id="1719276272">
      <w:bodyDiv w:val="1"/>
      <w:marLeft w:val="0"/>
      <w:marRight w:val="0"/>
      <w:marTop w:val="0"/>
      <w:marBottom w:val="0"/>
      <w:divBdr>
        <w:top w:val="none" w:sz="0" w:space="0" w:color="auto"/>
        <w:left w:val="none" w:sz="0" w:space="0" w:color="auto"/>
        <w:bottom w:val="none" w:sz="0" w:space="0" w:color="auto"/>
        <w:right w:val="none" w:sz="0" w:space="0" w:color="auto"/>
      </w:divBdr>
    </w:div>
    <w:div w:id="1829512224">
      <w:bodyDiv w:val="1"/>
      <w:marLeft w:val="0"/>
      <w:marRight w:val="0"/>
      <w:marTop w:val="0"/>
      <w:marBottom w:val="0"/>
      <w:divBdr>
        <w:top w:val="none" w:sz="0" w:space="0" w:color="auto"/>
        <w:left w:val="none" w:sz="0" w:space="0" w:color="auto"/>
        <w:bottom w:val="none" w:sz="0" w:space="0" w:color="auto"/>
        <w:right w:val="none" w:sz="0" w:space="0" w:color="auto"/>
      </w:divBdr>
    </w:div>
    <w:div w:id="1890147190">
      <w:bodyDiv w:val="1"/>
      <w:marLeft w:val="0"/>
      <w:marRight w:val="0"/>
      <w:marTop w:val="0"/>
      <w:marBottom w:val="0"/>
      <w:divBdr>
        <w:top w:val="none" w:sz="0" w:space="0" w:color="auto"/>
        <w:left w:val="none" w:sz="0" w:space="0" w:color="auto"/>
        <w:bottom w:val="none" w:sz="0" w:space="0" w:color="auto"/>
        <w:right w:val="none" w:sz="0" w:space="0" w:color="auto"/>
      </w:divBdr>
    </w:div>
    <w:div w:id="1937980454">
      <w:bodyDiv w:val="1"/>
      <w:marLeft w:val="0"/>
      <w:marRight w:val="0"/>
      <w:marTop w:val="0"/>
      <w:marBottom w:val="0"/>
      <w:divBdr>
        <w:top w:val="none" w:sz="0" w:space="0" w:color="auto"/>
        <w:left w:val="none" w:sz="0" w:space="0" w:color="auto"/>
        <w:bottom w:val="none" w:sz="0" w:space="0" w:color="auto"/>
        <w:right w:val="none" w:sz="0" w:space="0" w:color="auto"/>
      </w:divBdr>
    </w:div>
    <w:div w:id="19688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OneDrive\Desktop\Documentos\Modelos%20Personalizados%20do%20Office\PAPEL%20TIMBRADO%20PREFEITUR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1A6F-5052-4969-A20D-39A00239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PREFEITURA</Template>
  <TotalTime>59</TotalTime>
  <Pages>19</Pages>
  <Words>6270</Words>
  <Characters>33859</Characters>
  <Application>Microsoft Office Word</Application>
  <DocSecurity>0</DocSecurity>
  <Lines>282</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angelice malavazi</dc:creator>
  <cp:lastModifiedBy>Alison de Souza</cp:lastModifiedBy>
  <cp:revision>18</cp:revision>
  <cp:lastPrinted>2023-08-25T18:20:00Z</cp:lastPrinted>
  <dcterms:created xsi:type="dcterms:W3CDTF">2025-08-28T11:39:00Z</dcterms:created>
  <dcterms:modified xsi:type="dcterms:W3CDTF">2025-09-02T21:00:00Z</dcterms:modified>
</cp:coreProperties>
</file>