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161180">
        <w:rPr>
          <w:rFonts w:ascii="Algerian" w:hAnsi="Algerian"/>
          <w:sz w:val="40"/>
          <w:szCs w:val="40"/>
          <w:u w:val="single"/>
        </w:rPr>
        <w:t>6</w:t>
      </w:r>
      <w:r w:rsidR="007C3924">
        <w:rPr>
          <w:rFonts w:ascii="Algerian" w:hAnsi="Algerian"/>
          <w:sz w:val="40"/>
          <w:szCs w:val="40"/>
          <w:u w:val="single"/>
        </w:rPr>
        <w:t>5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E46E88">
      <w:pPr>
        <w:ind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 w:rsidR="007C3924">
        <w:rPr>
          <w:b/>
          <w:i/>
          <w:sz w:val="24"/>
          <w:szCs w:val="24"/>
        </w:rPr>
        <w:t>Exoner</w:t>
      </w:r>
      <w:r w:rsidRPr="00C81786">
        <w:rPr>
          <w:b/>
          <w:i/>
          <w:sz w:val="24"/>
          <w:szCs w:val="24"/>
        </w:rPr>
        <w:t xml:space="preserve">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194FBC" w:rsidRPr="008F09AF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8F09A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8F09AF">
        <w:rPr>
          <w:bCs/>
          <w:sz w:val="24"/>
          <w:szCs w:val="24"/>
        </w:rPr>
        <w:t>Art. 1º</w:t>
      </w:r>
      <w:r w:rsidR="000B036B" w:rsidRPr="008F09AF">
        <w:rPr>
          <w:b/>
          <w:sz w:val="24"/>
          <w:szCs w:val="24"/>
        </w:rPr>
        <w:t xml:space="preserve"> EXONER</w:t>
      </w:r>
      <w:r w:rsidRPr="008F09AF">
        <w:rPr>
          <w:b/>
          <w:sz w:val="24"/>
          <w:szCs w:val="24"/>
        </w:rPr>
        <w:t>AR</w:t>
      </w:r>
      <w:r w:rsidRPr="008F09AF">
        <w:rPr>
          <w:sz w:val="24"/>
          <w:szCs w:val="24"/>
        </w:rPr>
        <w:t xml:space="preserve">, </w:t>
      </w:r>
      <w:r w:rsidRPr="008F09AF">
        <w:rPr>
          <w:bCs/>
          <w:sz w:val="24"/>
          <w:szCs w:val="24"/>
        </w:rPr>
        <w:t>a</w:t>
      </w:r>
      <w:r w:rsidRPr="008F09AF">
        <w:rPr>
          <w:sz w:val="24"/>
          <w:szCs w:val="24"/>
        </w:rPr>
        <w:t xml:space="preserve"> Senhora </w:t>
      </w:r>
      <w:r w:rsidR="007C3924" w:rsidRPr="008F09AF">
        <w:rPr>
          <w:b/>
          <w:bCs/>
          <w:sz w:val="24"/>
          <w:szCs w:val="24"/>
        </w:rPr>
        <w:t>ALEXANDRA RIBEIRO DE SOUZA</w:t>
      </w:r>
      <w:r w:rsidR="00B3728F" w:rsidRPr="008F09AF">
        <w:rPr>
          <w:b/>
          <w:sz w:val="24"/>
          <w:szCs w:val="24"/>
        </w:rPr>
        <w:t>,</w:t>
      </w:r>
      <w:r w:rsidR="00B3728F" w:rsidRPr="008F09AF">
        <w:rPr>
          <w:sz w:val="24"/>
          <w:szCs w:val="24"/>
        </w:rPr>
        <w:t xml:space="preserve"> brasileira, portadora da Cédula de Identidade RG nº </w:t>
      </w:r>
      <w:r w:rsidR="00E46E88" w:rsidRPr="008F09AF">
        <w:rPr>
          <w:sz w:val="24"/>
          <w:szCs w:val="24"/>
        </w:rPr>
        <w:t>1545001-5</w:t>
      </w:r>
      <w:r w:rsidR="00B3728F" w:rsidRPr="008F09AF">
        <w:rPr>
          <w:sz w:val="24"/>
          <w:szCs w:val="24"/>
        </w:rPr>
        <w:t xml:space="preserve"> SSP/MT, devidamente inscrito no CPF sob nº. </w:t>
      </w:r>
      <w:r w:rsidR="00E46E88" w:rsidRPr="008F09AF">
        <w:rPr>
          <w:sz w:val="24"/>
          <w:szCs w:val="24"/>
        </w:rPr>
        <w:t>004.607.241.18</w:t>
      </w:r>
      <w:r w:rsidRPr="008F09AF">
        <w:rPr>
          <w:sz w:val="24"/>
          <w:szCs w:val="24"/>
        </w:rPr>
        <w:t xml:space="preserve">, </w:t>
      </w:r>
      <w:r w:rsidR="000B036B" w:rsidRPr="008F09AF">
        <w:rPr>
          <w:sz w:val="24"/>
          <w:szCs w:val="24"/>
        </w:rPr>
        <w:t>d</w:t>
      </w:r>
      <w:r w:rsidRPr="008F09AF">
        <w:rPr>
          <w:sz w:val="24"/>
          <w:szCs w:val="24"/>
        </w:rPr>
        <w:t xml:space="preserve">o cargo de </w:t>
      </w:r>
      <w:r w:rsidR="00843834" w:rsidRPr="008F09AF">
        <w:rPr>
          <w:b/>
          <w:bCs/>
          <w:sz w:val="24"/>
          <w:szCs w:val="24"/>
        </w:rPr>
        <w:t>CONSELHEIRA TUTELAR</w:t>
      </w:r>
      <w:r w:rsidRPr="008F09AF">
        <w:rPr>
          <w:sz w:val="24"/>
          <w:szCs w:val="24"/>
        </w:rPr>
        <w:t>, criado através da Lei Complementar nº</w:t>
      </w:r>
      <w:r w:rsidR="008F09AF" w:rsidRPr="008F09AF">
        <w:rPr>
          <w:sz w:val="24"/>
          <w:szCs w:val="24"/>
        </w:rPr>
        <w:t xml:space="preserve"> </w:t>
      </w:r>
      <w:r w:rsidR="00E46E88" w:rsidRPr="008F09AF">
        <w:rPr>
          <w:sz w:val="24"/>
          <w:szCs w:val="24"/>
        </w:rPr>
        <w:t>010</w:t>
      </w:r>
      <w:r w:rsidRPr="008F09AF">
        <w:rPr>
          <w:sz w:val="24"/>
          <w:szCs w:val="24"/>
        </w:rPr>
        <w:t>/</w:t>
      </w:r>
      <w:r w:rsidR="00843834" w:rsidRPr="008F09AF">
        <w:rPr>
          <w:sz w:val="24"/>
          <w:szCs w:val="24"/>
        </w:rPr>
        <w:t>1997</w:t>
      </w:r>
      <w:r w:rsidRPr="008F09AF">
        <w:rPr>
          <w:sz w:val="24"/>
          <w:szCs w:val="24"/>
        </w:rPr>
        <w:t>.</w:t>
      </w:r>
    </w:p>
    <w:p w:rsidR="007A629B" w:rsidRPr="008F09AF" w:rsidRDefault="007A629B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8F09A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8F09AF">
        <w:rPr>
          <w:sz w:val="24"/>
          <w:szCs w:val="24"/>
        </w:rPr>
        <w:t>Art. 2º Esta portaria entra em vigor na data de sua publicação, revogando</w:t>
      </w:r>
      <w:r w:rsidR="007A629B" w:rsidRPr="008F09AF">
        <w:rPr>
          <w:sz w:val="24"/>
          <w:szCs w:val="24"/>
        </w:rPr>
        <w:t xml:space="preserve">-se as disposições em contrário, </w:t>
      </w:r>
      <w:r w:rsidR="00161180" w:rsidRPr="008F09AF">
        <w:rPr>
          <w:sz w:val="24"/>
          <w:szCs w:val="24"/>
        </w:rPr>
        <w:t xml:space="preserve">especialmente a Portaria n.º </w:t>
      </w:r>
      <w:r w:rsidR="008F09AF" w:rsidRPr="008F09AF">
        <w:rPr>
          <w:sz w:val="24"/>
          <w:szCs w:val="24"/>
        </w:rPr>
        <w:t>141/2009</w:t>
      </w:r>
      <w:r w:rsidR="00843834" w:rsidRPr="008F09AF">
        <w:rPr>
          <w:sz w:val="24"/>
          <w:szCs w:val="24"/>
        </w:rPr>
        <w:t xml:space="preserve"> e retroagindo os efeitos para 01 de Abril de 2012</w:t>
      </w:r>
      <w:r w:rsidR="007A629B" w:rsidRPr="008F09AF">
        <w:rPr>
          <w:sz w:val="24"/>
          <w:szCs w:val="24"/>
        </w:rPr>
        <w:t>.</w:t>
      </w:r>
    </w:p>
    <w:p w:rsidR="007A629B" w:rsidRPr="008F09AF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8F09AF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8F09AF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8F09AF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8F09AF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8F09AF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8F09AF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9EC" w:rsidRDefault="008249EC" w:rsidP="00411B49">
      <w:r>
        <w:separator/>
      </w:r>
    </w:p>
  </w:endnote>
  <w:endnote w:type="continuationSeparator" w:id="1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3539-6065</w:t>
          </w:r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8F09AF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8F09AF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9EC" w:rsidRDefault="008249EC" w:rsidP="00411B49">
      <w:r>
        <w:separator/>
      </w:r>
    </w:p>
  </w:footnote>
  <w:footnote w:type="continuationSeparator" w:id="1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3B7281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6847822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3B7281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7DE8"/>
    <w:rsid w:val="000239D0"/>
    <w:rsid w:val="00056A91"/>
    <w:rsid w:val="000622E0"/>
    <w:rsid w:val="0008624C"/>
    <w:rsid w:val="000B036B"/>
    <w:rsid w:val="000D5A1F"/>
    <w:rsid w:val="000F25A2"/>
    <w:rsid w:val="0010299C"/>
    <w:rsid w:val="00103898"/>
    <w:rsid w:val="001075C3"/>
    <w:rsid w:val="00161180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73B6C"/>
    <w:rsid w:val="0038060E"/>
    <w:rsid w:val="00384ADA"/>
    <w:rsid w:val="00392FA7"/>
    <w:rsid w:val="003A092A"/>
    <w:rsid w:val="003B7281"/>
    <w:rsid w:val="003D396F"/>
    <w:rsid w:val="00411B49"/>
    <w:rsid w:val="00437ADD"/>
    <w:rsid w:val="004814AA"/>
    <w:rsid w:val="00490211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3079B"/>
    <w:rsid w:val="0065367D"/>
    <w:rsid w:val="00663018"/>
    <w:rsid w:val="00685F30"/>
    <w:rsid w:val="006937FF"/>
    <w:rsid w:val="006A0EA3"/>
    <w:rsid w:val="006E6E98"/>
    <w:rsid w:val="00700BCD"/>
    <w:rsid w:val="007015D2"/>
    <w:rsid w:val="00704388"/>
    <w:rsid w:val="0070770E"/>
    <w:rsid w:val="007166B5"/>
    <w:rsid w:val="007325A6"/>
    <w:rsid w:val="007367BE"/>
    <w:rsid w:val="00744407"/>
    <w:rsid w:val="00750A57"/>
    <w:rsid w:val="00760A53"/>
    <w:rsid w:val="007743A2"/>
    <w:rsid w:val="007753AD"/>
    <w:rsid w:val="00777CB0"/>
    <w:rsid w:val="00777DE8"/>
    <w:rsid w:val="007A629B"/>
    <w:rsid w:val="007C3924"/>
    <w:rsid w:val="007C5ED5"/>
    <w:rsid w:val="007D261E"/>
    <w:rsid w:val="007D7397"/>
    <w:rsid w:val="00800F55"/>
    <w:rsid w:val="008249EC"/>
    <w:rsid w:val="00824FA7"/>
    <w:rsid w:val="00843834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09AF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823EB"/>
    <w:rsid w:val="00A94907"/>
    <w:rsid w:val="00A951DD"/>
    <w:rsid w:val="00AA4A55"/>
    <w:rsid w:val="00AB2FCA"/>
    <w:rsid w:val="00AB75C7"/>
    <w:rsid w:val="00AE6C6C"/>
    <w:rsid w:val="00B15403"/>
    <w:rsid w:val="00B20E76"/>
    <w:rsid w:val="00B3728F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83C82"/>
    <w:rsid w:val="00DD62DE"/>
    <w:rsid w:val="00DE0B6E"/>
    <w:rsid w:val="00E00D0B"/>
    <w:rsid w:val="00E150B3"/>
    <w:rsid w:val="00E26430"/>
    <w:rsid w:val="00E46E88"/>
    <w:rsid w:val="00E52161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A831-7F01-4698-84F2-52E492A8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LIRIA</cp:lastModifiedBy>
  <cp:revision>13</cp:revision>
  <cp:lastPrinted>2012-04-09T12:03:00Z</cp:lastPrinted>
  <dcterms:created xsi:type="dcterms:W3CDTF">2012-04-09T12:03:00Z</dcterms:created>
  <dcterms:modified xsi:type="dcterms:W3CDTF">2012-04-25T12:31:00Z</dcterms:modified>
</cp:coreProperties>
</file>