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6B" w:rsidRPr="00A575F5" w:rsidRDefault="00F3126B" w:rsidP="0041493E">
      <w:pPr>
        <w:jc w:val="center"/>
        <w:rPr>
          <w:rFonts w:ascii="Algerian" w:hAnsi="Algerian"/>
          <w:b/>
          <w:sz w:val="52"/>
          <w:szCs w:val="52"/>
        </w:rPr>
      </w:pPr>
      <w:r w:rsidRPr="00A575F5">
        <w:rPr>
          <w:rFonts w:ascii="Algerian" w:hAnsi="Algerian"/>
          <w:b/>
          <w:sz w:val="52"/>
          <w:szCs w:val="52"/>
        </w:rPr>
        <w:t>DECRETO Nº 0</w:t>
      </w:r>
      <w:r w:rsidR="0041493E">
        <w:rPr>
          <w:rFonts w:ascii="Algerian" w:hAnsi="Algerian"/>
          <w:b/>
          <w:sz w:val="52"/>
          <w:szCs w:val="52"/>
        </w:rPr>
        <w:t>1</w:t>
      </w:r>
      <w:r w:rsidR="002A7EC5">
        <w:rPr>
          <w:rFonts w:ascii="Algerian" w:hAnsi="Algerian"/>
          <w:b/>
          <w:sz w:val="52"/>
          <w:szCs w:val="52"/>
        </w:rPr>
        <w:t>4</w:t>
      </w:r>
    </w:p>
    <w:p w:rsidR="00F3126B" w:rsidRDefault="00F3126B" w:rsidP="0041493E">
      <w:pPr>
        <w:jc w:val="center"/>
        <w:rPr>
          <w:b/>
          <w:sz w:val="28"/>
          <w:szCs w:val="28"/>
        </w:rPr>
      </w:pPr>
      <w:r w:rsidRPr="00A575F5">
        <w:rPr>
          <w:b/>
          <w:sz w:val="28"/>
          <w:szCs w:val="28"/>
        </w:rPr>
        <w:t xml:space="preserve">DE </w:t>
      </w:r>
      <w:r w:rsidR="002A7EC5">
        <w:rPr>
          <w:b/>
          <w:sz w:val="28"/>
          <w:szCs w:val="28"/>
        </w:rPr>
        <w:t>20</w:t>
      </w:r>
      <w:r w:rsidRPr="00A575F5">
        <w:rPr>
          <w:b/>
          <w:sz w:val="28"/>
          <w:szCs w:val="28"/>
        </w:rPr>
        <w:t xml:space="preserve"> DE </w:t>
      </w:r>
      <w:r w:rsidR="007240B1">
        <w:rPr>
          <w:b/>
          <w:sz w:val="28"/>
          <w:szCs w:val="28"/>
        </w:rPr>
        <w:t>ABRIL</w:t>
      </w:r>
      <w:r w:rsidRPr="00A575F5">
        <w:rPr>
          <w:b/>
          <w:sz w:val="28"/>
          <w:szCs w:val="28"/>
        </w:rPr>
        <w:t xml:space="preserve"> DE 2012.</w:t>
      </w:r>
    </w:p>
    <w:p w:rsidR="00F3126B" w:rsidRDefault="00F3126B" w:rsidP="0041493E">
      <w:pPr>
        <w:jc w:val="center"/>
        <w:rPr>
          <w:b/>
          <w:sz w:val="28"/>
          <w:szCs w:val="28"/>
        </w:rPr>
      </w:pPr>
    </w:p>
    <w:p w:rsidR="00F3126B" w:rsidRDefault="00F3126B" w:rsidP="0041493E">
      <w:pPr>
        <w:jc w:val="center"/>
        <w:rPr>
          <w:i/>
          <w:iCs/>
          <w:color w:val="000000"/>
        </w:rPr>
      </w:pPr>
    </w:p>
    <w:p w:rsidR="003879F1" w:rsidRPr="007240B1" w:rsidRDefault="007240B1" w:rsidP="007240B1">
      <w:pPr>
        <w:pStyle w:val="SemEspaamento"/>
        <w:tabs>
          <w:tab w:val="left" w:pos="4395"/>
        </w:tabs>
        <w:ind w:left="4536"/>
        <w:jc w:val="both"/>
        <w:rPr>
          <w:b/>
          <w:sz w:val="24"/>
          <w:szCs w:val="24"/>
        </w:rPr>
      </w:pPr>
      <w:r w:rsidRPr="007240B1">
        <w:rPr>
          <w:b/>
          <w:i/>
          <w:sz w:val="24"/>
          <w:szCs w:val="24"/>
        </w:rPr>
        <w:t>“Dispõe  sobre Elevação  de Classe/Nível</w:t>
      </w:r>
      <w:r>
        <w:rPr>
          <w:b/>
          <w:i/>
          <w:sz w:val="24"/>
          <w:szCs w:val="24"/>
        </w:rPr>
        <w:t xml:space="preserve"> </w:t>
      </w:r>
      <w:r w:rsidRPr="007240B1">
        <w:rPr>
          <w:b/>
          <w:i/>
          <w:sz w:val="24"/>
          <w:szCs w:val="24"/>
        </w:rPr>
        <w:t>de  servidores  efetivos,  e  dá  outras providências</w:t>
      </w:r>
      <w:r w:rsidRPr="007240B1">
        <w:rPr>
          <w:b/>
          <w:sz w:val="24"/>
          <w:szCs w:val="24"/>
        </w:rPr>
        <w:t>.”</w:t>
      </w:r>
      <w:r w:rsidR="003879F1" w:rsidRPr="007240B1">
        <w:rPr>
          <w:b/>
          <w:sz w:val="24"/>
          <w:szCs w:val="24"/>
        </w:rPr>
        <w:t xml:space="preserve"> </w:t>
      </w:r>
    </w:p>
    <w:p w:rsidR="00F3126B" w:rsidRDefault="00F3126B" w:rsidP="0041493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3126B" w:rsidRDefault="00F3126B" w:rsidP="0041493E">
      <w:pPr>
        <w:pStyle w:val="NormalWeb"/>
        <w:spacing w:before="240" w:after="120"/>
        <w:contextualSpacing/>
        <w:jc w:val="both"/>
      </w:pPr>
      <w:r>
        <w:t xml:space="preserve">O Senhor </w:t>
      </w:r>
      <w:r w:rsidRPr="002633B1">
        <w:rPr>
          <w:b/>
        </w:rPr>
        <w:t>JOSÉ HÉLIO RIBEIRO DA SILVA</w:t>
      </w:r>
      <w:r w:rsidRPr="002633B1">
        <w:t xml:space="preserve">, Prefeito Municipal de Novo Mundo, </w:t>
      </w:r>
      <w:r>
        <w:t xml:space="preserve">Estado de Mato Grosso, </w:t>
      </w:r>
      <w:r w:rsidRPr="002633B1">
        <w:t xml:space="preserve">no uso das atribuições que lhe confere </w:t>
      </w:r>
      <w:r>
        <w:t>o cargo</w:t>
      </w:r>
      <w:r w:rsidRPr="002633B1">
        <w:t>,</w:t>
      </w:r>
      <w:r>
        <w:t xml:space="preserve"> e em obediência  ao  que disciplina a Legislação,</w:t>
      </w:r>
    </w:p>
    <w:p w:rsidR="00F3126B" w:rsidRDefault="00F3126B" w:rsidP="0041493E">
      <w:pPr>
        <w:pStyle w:val="NormalWeb"/>
        <w:spacing w:before="240" w:beforeAutospacing="0" w:after="120" w:afterAutospacing="0"/>
        <w:contextualSpacing/>
        <w:jc w:val="both"/>
      </w:pPr>
    </w:p>
    <w:p w:rsidR="007240B1" w:rsidRPr="007240B1" w:rsidRDefault="007240B1" w:rsidP="007240B1">
      <w:pPr>
        <w:pStyle w:val="NormalWeb"/>
        <w:spacing w:before="240" w:after="120"/>
        <w:contextualSpacing/>
        <w:jc w:val="both"/>
      </w:pPr>
      <w:r w:rsidRPr="007240B1">
        <w:t>Considerando  o  que  preceitua  a  Lei  Complementar</w:t>
      </w:r>
      <w:r w:rsidR="008D529F">
        <w:t xml:space="preserve"> n.º</w:t>
      </w:r>
      <w:r w:rsidRPr="007240B1">
        <w:t xml:space="preserve">  02</w:t>
      </w:r>
      <w:r>
        <w:t>3</w:t>
      </w:r>
      <w:r w:rsidRPr="007240B1">
        <w:t xml:space="preserve">/2011  (PCCS  </w:t>
      </w:r>
      <w:r>
        <w:t xml:space="preserve">Estrutura Administrativa e Saúde) </w:t>
      </w:r>
      <w:r w:rsidRPr="007240B1">
        <w:t>quanto a Elevação de Classe/Nível de servidores efetivos,</w:t>
      </w:r>
    </w:p>
    <w:p w:rsidR="00F3126B" w:rsidRDefault="00F3126B" w:rsidP="0041493E">
      <w:pPr>
        <w:jc w:val="center"/>
        <w:rPr>
          <w:rFonts w:ascii="Monotype Corsiva" w:hAnsi="Monotype Corsiva"/>
          <w:b/>
          <w:sz w:val="56"/>
          <w:szCs w:val="56"/>
        </w:rPr>
      </w:pPr>
      <w:r w:rsidRPr="00554EF5">
        <w:rPr>
          <w:rFonts w:ascii="Monotype Corsiva" w:hAnsi="Monotype Corsiva"/>
          <w:b/>
          <w:sz w:val="56"/>
          <w:szCs w:val="56"/>
        </w:rPr>
        <w:t>D E C R E T A:</w:t>
      </w:r>
    </w:p>
    <w:p w:rsidR="007240B1" w:rsidRPr="007240B1" w:rsidRDefault="007240B1" w:rsidP="007240B1">
      <w:pPr>
        <w:pStyle w:val="SemEspaamento"/>
        <w:ind w:firstLine="1701"/>
        <w:rPr>
          <w:sz w:val="24"/>
          <w:szCs w:val="24"/>
        </w:rPr>
      </w:pPr>
    </w:p>
    <w:p w:rsidR="007240B1" w:rsidRPr="007240B1" w:rsidRDefault="007240B1" w:rsidP="007240B1">
      <w:pPr>
        <w:pStyle w:val="SemEspaamento"/>
        <w:ind w:firstLine="1701"/>
        <w:jc w:val="both"/>
        <w:rPr>
          <w:sz w:val="24"/>
          <w:szCs w:val="24"/>
        </w:rPr>
      </w:pPr>
      <w:r w:rsidRPr="007240B1">
        <w:rPr>
          <w:sz w:val="24"/>
          <w:szCs w:val="24"/>
        </w:rPr>
        <w:t>Art.  1º.    A  promoção de  Classe de  Servidores Efetivos,  abaixo relacionados, em conformidade  com o que determina a Legislação vigente:</w:t>
      </w:r>
    </w:p>
    <w:p w:rsidR="007240B1" w:rsidRPr="007240B1" w:rsidRDefault="007240B1" w:rsidP="007240B1">
      <w:pPr>
        <w:pStyle w:val="SemEspaamento"/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2552"/>
        <w:gridCol w:w="1417"/>
        <w:gridCol w:w="1418"/>
        <w:gridCol w:w="1382"/>
      </w:tblGrid>
      <w:tr w:rsidR="008D529F" w:rsidTr="00702FD9">
        <w:tc>
          <w:tcPr>
            <w:tcW w:w="2518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Nome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Cargo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Classe Nível Atual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Classe Nível Novo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center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Motivo</w:t>
            </w:r>
          </w:p>
        </w:tc>
      </w:tr>
      <w:tr w:rsidR="008D529F" w:rsidTr="008D529F">
        <w:tc>
          <w:tcPr>
            <w:tcW w:w="25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Alexsandro</w:t>
            </w:r>
            <w:proofErr w:type="spellEnd"/>
            <w:r>
              <w:rPr>
                <w:sz w:val="24"/>
                <w:szCs w:val="24"/>
              </w:rPr>
              <w:t xml:space="preserve"> Roberto </w:t>
            </w:r>
            <w:proofErr w:type="spellStart"/>
            <w:r>
              <w:rPr>
                <w:sz w:val="24"/>
                <w:szCs w:val="24"/>
              </w:rPr>
              <w:t>Valsoler</w:t>
            </w:r>
            <w:proofErr w:type="spellEnd"/>
          </w:p>
        </w:tc>
        <w:tc>
          <w:tcPr>
            <w:tcW w:w="255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Aux</w:t>
            </w:r>
            <w:proofErr w:type="spellEnd"/>
            <w:r>
              <w:rPr>
                <w:sz w:val="24"/>
                <w:szCs w:val="24"/>
              </w:rPr>
              <w:t>. De Serviços Gerais</w:t>
            </w:r>
          </w:p>
        </w:tc>
        <w:tc>
          <w:tcPr>
            <w:tcW w:w="1417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A/II</w:t>
            </w:r>
          </w:p>
        </w:tc>
        <w:tc>
          <w:tcPr>
            <w:tcW w:w="14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B/II</w:t>
            </w:r>
          </w:p>
        </w:tc>
        <w:tc>
          <w:tcPr>
            <w:tcW w:w="138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23 alínea “a”</w:t>
            </w:r>
          </w:p>
        </w:tc>
      </w:tr>
      <w:tr w:rsidR="008D529F" w:rsidTr="008D529F">
        <w:tc>
          <w:tcPr>
            <w:tcW w:w="25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Vilson </w:t>
            </w:r>
            <w:proofErr w:type="spellStart"/>
            <w:r>
              <w:rPr>
                <w:sz w:val="24"/>
                <w:szCs w:val="24"/>
              </w:rPr>
              <w:t>Caragnato</w:t>
            </w:r>
            <w:proofErr w:type="spellEnd"/>
          </w:p>
        </w:tc>
        <w:tc>
          <w:tcPr>
            <w:tcW w:w="255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Fiscal de Tributos</w:t>
            </w:r>
          </w:p>
        </w:tc>
        <w:tc>
          <w:tcPr>
            <w:tcW w:w="1417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A/IV</w:t>
            </w:r>
          </w:p>
        </w:tc>
        <w:tc>
          <w:tcPr>
            <w:tcW w:w="14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B/IV</w:t>
            </w:r>
          </w:p>
        </w:tc>
        <w:tc>
          <w:tcPr>
            <w:tcW w:w="138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23 alínea “b”</w:t>
            </w:r>
          </w:p>
        </w:tc>
      </w:tr>
      <w:tr w:rsidR="008D529F" w:rsidTr="008D529F">
        <w:tc>
          <w:tcPr>
            <w:tcW w:w="25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Campos</w:t>
            </w:r>
          </w:p>
        </w:tc>
        <w:tc>
          <w:tcPr>
            <w:tcW w:w="255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1417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A/II</w:t>
            </w:r>
          </w:p>
        </w:tc>
        <w:tc>
          <w:tcPr>
            <w:tcW w:w="1418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B/II</w:t>
            </w:r>
          </w:p>
        </w:tc>
        <w:tc>
          <w:tcPr>
            <w:tcW w:w="1382" w:type="dxa"/>
          </w:tcPr>
          <w:p w:rsidR="007240B1" w:rsidRDefault="008D529F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23 alínea “a”</w:t>
            </w:r>
          </w:p>
        </w:tc>
      </w:tr>
    </w:tbl>
    <w:p w:rsidR="007240B1" w:rsidRPr="007240B1" w:rsidRDefault="007240B1" w:rsidP="007240B1">
      <w:pPr>
        <w:pStyle w:val="SemEspaamento"/>
        <w:ind w:firstLine="1701"/>
        <w:jc w:val="both"/>
        <w:rPr>
          <w:sz w:val="24"/>
          <w:szCs w:val="24"/>
        </w:rPr>
      </w:pPr>
    </w:p>
    <w:p w:rsidR="00952DF2" w:rsidRPr="007240B1" w:rsidRDefault="0041493E" w:rsidP="007240B1">
      <w:pPr>
        <w:pStyle w:val="SemEspaamento"/>
        <w:ind w:firstLine="1701"/>
        <w:jc w:val="both"/>
        <w:rPr>
          <w:sz w:val="24"/>
          <w:szCs w:val="24"/>
        </w:rPr>
      </w:pPr>
      <w:r w:rsidRPr="007240B1">
        <w:rPr>
          <w:sz w:val="24"/>
          <w:szCs w:val="24"/>
        </w:rPr>
        <w:t xml:space="preserve">Art. 2º. Este Decreto entra em </w:t>
      </w:r>
      <w:proofErr w:type="gramStart"/>
      <w:r w:rsidRPr="007240B1">
        <w:rPr>
          <w:sz w:val="24"/>
          <w:szCs w:val="24"/>
        </w:rPr>
        <w:t>vigor na data de sua publicação revogadas</w:t>
      </w:r>
      <w:proofErr w:type="gramEnd"/>
      <w:r w:rsidRPr="007240B1">
        <w:rPr>
          <w:sz w:val="24"/>
          <w:szCs w:val="24"/>
        </w:rPr>
        <w:t xml:space="preserve"> as disposições em contrário</w:t>
      </w:r>
      <w:r w:rsidR="001973C0">
        <w:rPr>
          <w:sz w:val="24"/>
          <w:szCs w:val="24"/>
        </w:rPr>
        <w:t>, retroagindo os efeitos para 1º de Março de 2012.</w:t>
      </w:r>
    </w:p>
    <w:p w:rsidR="00952DF2" w:rsidRPr="007240B1" w:rsidRDefault="00952DF2" w:rsidP="007240B1">
      <w:pPr>
        <w:pStyle w:val="SemEspaamento"/>
        <w:ind w:firstLine="1701"/>
        <w:rPr>
          <w:sz w:val="24"/>
          <w:szCs w:val="24"/>
        </w:rPr>
      </w:pPr>
    </w:p>
    <w:p w:rsidR="00F3126B" w:rsidRDefault="00F3126B" w:rsidP="0041493E">
      <w:pPr>
        <w:ind w:firstLine="2127"/>
        <w:contextualSpacing/>
        <w:jc w:val="both"/>
        <w:rPr>
          <w:color w:val="000000"/>
          <w:sz w:val="24"/>
          <w:szCs w:val="24"/>
        </w:rPr>
      </w:pPr>
      <w:r w:rsidRPr="00A575F5">
        <w:rPr>
          <w:color w:val="000000"/>
          <w:sz w:val="24"/>
          <w:szCs w:val="24"/>
        </w:rPr>
        <w:t xml:space="preserve">Gabinete do Prefeito, aos </w:t>
      </w:r>
      <w:r w:rsidR="002A7EC5">
        <w:rPr>
          <w:color w:val="000000"/>
          <w:sz w:val="24"/>
          <w:szCs w:val="24"/>
        </w:rPr>
        <w:t>20</w:t>
      </w:r>
      <w:r w:rsidRPr="00A575F5">
        <w:rPr>
          <w:color w:val="000000"/>
          <w:sz w:val="24"/>
          <w:szCs w:val="24"/>
        </w:rPr>
        <w:t xml:space="preserve"> de </w:t>
      </w:r>
      <w:r w:rsidR="007240B1">
        <w:rPr>
          <w:color w:val="000000"/>
          <w:sz w:val="24"/>
          <w:szCs w:val="24"/>
        </w:rPr>
        <w:t>Abril</w:t>
      </w:r>
      <w:r w:rsidR="003879F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Pr="00A575F5"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2012.</w:t>
      </w:r>
      <w:r w:rsidRPr="00A575F5">
        <w:rPr>
          <w:color w:val="000000"/>
          <w:sz w:val="24"/>
          <w:szCs w:val="24"/>
        </w:rPr>
        <w:t xml:space="preserve"> </w:t>
      </w:r>
    </w:p>
    <w:p w:rsidR="00F3126B" w:rsidRPr="00A575F5" w:rsidRDefault="00F3126B" w:rsidP="0041493E">
      <w:pPr>
        <w:ind w:firstLine="2127"/>
        <w:contextualSpacing/>
        <w:jc w:val="both"/>
        <w:rPr>
          <w:sz w:val="24"/>
          <w:szCs w:val="24"/>
        </w:rPr>
      </w:pPr>
    </w:p>
    <w:p w:rsidR="00F3126B" w:rsidRPr="00A575F5" w:rsidRDefault="00F3126B" w:rsidP="0041493E">
      <w:pPr>
        <w:pStyle w:val="Ttulo5"/>
        <w:ind w:left="708" w:firstLine="708"/>
        <w:contextualSpacing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REGISTRE-SE</w:t>
      </w:r>
    </w:p>
    <w:p w:rsidR="00F3126B" w:rsidRPr="00A575F5" w:rsidRDefault="00F3126B" w:rsidP="0041493E">
      <w:pPr>
        <w:pStyle w:val="Ttulo5"/>
        <w:ind w:left="2832" w:firstLine="708"/>
        <w:contextualSpacing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PUBLIQUE-SE</w:t>
      </w:r>
    </w:p>
    <w:p w:rsidR="00F3126B" w:rsidRPr="00155608" w:rsidRDefault="00F3126B" w:rsidP="0041493E">
      <w:pPr>
        <w:ind w:left="4956" w:firstLine="708"/>
        <w:contextualSpacing/>
        <w:jc w:val="both"/>
      </w:pPr>
      <w:r w:rsidRPr="00A575F5">
        <w:rPr>
          <w:rFonts w:ascii="Monotype Corsiva" w:hAnsi="Monotype Corsiva"/>
          <w:b/>
          <w:i/>
          <w:iCs/>
          <w:sz w:val="24"/>
          <w:szCs w:val="24"/>
        </w:rPr>
        <w:t>CUMPRA-SE</w:t>
      </w: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41493E" w:rsidRDefault="0041493E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F3126B" w:rsidRDefault="00F3126B" w:rsidP="0041493E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2633B1">
        <w:rPr>
          <w:b/>
          <w:sz w:val="24"/>
          <w:szCs w:val="24"/>
        </w:rPr>
        <w:t>JOSÉ HÉLIO RIBEIRO DA SILVA</w:t>
      </w:r>
    </w:p>
    <w:p w:rsidR="00F3126B" w:rsidRDefault="00F3126B" w:rsidP="0041493E">
      <w:pPr>
        <w:autoSpaceDE w:val="0"/>
        <w:autoSpaceDN w:val="0"/>
        <w:adjustRightInd w:val="0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BC0DD0">
        <w:rPr>
          <w:rFonts w:ascii="Monotype Corsiva" w:hAnsi="Monotype Corsiva"/>
          <w:b/>
          <w:sz w:val="24"/>
          <w:szCs w:val="24"/>
        </w:rPr>
        <w:t>Prefeito Municipal</w:t>
      </w: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rFonts w:ascii="Monotype Corsiva" w:hAnsi="Monotype Corsiva"/>
          <w:b/>
          <w:sz w:val="24"/>
          <w:szCs w:val="24"/>
        </w:rPr>
      </w:pPr>
    </w:p>
    <w:p w:rsidR="000A00E7" w:rsidRPr="00952DF2" w:rsidRDefault="000A00E7" w:rsidP="0041493E">
      <w:pPr>
        <w:rPr>
          <w:szCs w:val="24"/>
        </w:rPr>
      </w:pPr>
    </w:p>
    <w:sectPr w:rsidR="000A00E7" w:rsidRPr="00952DF2" w:rsidSect="0041493E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E7" w:rsidRDefault="000A00E7" w:rsidP="00CA5A77">
      <w:r>
        <w:separator/>
      </w:r>
    </w:p>
  </w:endnote>
  <w:endnote w:type="continuationSeparator" w:id="0">
    <w:p w:rsidR="000A00E7" w:rsidRDefault="000A00E7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rFonts w:ascii="Verdana" w:hAnsi="Verdana"/>
      </w:rPr>
      <w:t>Rua Nunes Freire   -   Alto da Bela</w:t>
    </w:r>
    <w:proofErr w:type="gramEnd"/>
    <w:r>
      <w:rPr>
        <w:rFonts w:ascii="Verdana" w:hAnsi="Verdana"/>
      </w:rPr>
      <w:t xml:space="preserve"> Vista, nº 12         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CEP. 78.528-000   -   NOVO MUNDO – MT</w:t>
    </w:r>
  </w:p>
  <w:p w:rsidR="000A00E7" w:rsidRPr="000548F3" w:rsidRDefault="000A00E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E7" w:rsidRDefault="000A00E7" w:rsidP="00CA5A77">
      <w:r>
        <w:separator/>
      </w:r>
    </w:p>
  </w:footnote>
  <w:footnote w:type="continuationSeparator" w:id="0">
    <w:p w:rsidR="000A00E7" w:rsidRDefault="000A00E7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Pr="00A575F5" w:rsidRDefault="00A676DF" w:rsidP="00A575F5">
    <w:pPr>
      <w:jc w:val="center"/>
      <w:rPr>
        <w:rFonts w:ascii="Verdana" w:hAnsi="Verdana"/>
        <w:b/>
        <w:i/>
        <w:sz w:val="28"/>
        <w:szCs w:val="28"/>
      </w:rPr>
    </w:pPr>
    <w:r w:rsidRPr="00A676DF">
      <w:rPr>
        <w:rFonts w:ascii="Verdana" w:hAnsi="Verdana"/>
        <w:i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-53.65pt;margin-top:-18.75pt;width:69.1pt;height:77.7pt;z-index:251658240" fillcolor="yellow">
          <v:fill angle="-90" type="gradient"/>
          <v:imagedata r:id="rId1" o:title=""/>
        </v:shape>
        <o:OLEObject Type="Embed" ProgID="Word.Picture.8" ShapeID="_x0000_s29697" DrawAspect="Content" ObjectID="_1396680629" r:id="rId2"/>
      </w:pict>
    </w:r>
    <w:r w:rsidR="000A00E7" w:rsidRPr="00A575F5">
      <w:rPr>
        <w:rFonts w:ascii="Verdana" w:hAnsi="Verdana"/>
        <w:b/>
        <w:i/>
        <w:sz w:val="28"/>
        <w:szCs w:val="28"/>
      </w:rPr>
      <w:t>PREFEITURA MUNICIPAL DE NOVO MUNDO – MT</w:t>
    </w:r>
  </w:p>
  <w:p w:rsidR="000A00E7" w:rsidRPr="00A575F5" w:rsidRDefault="000A00E7" w:rsidP="00A575F5">
    <w:pPr>
      <w:jc w:val="center"/>
      <w:rPr>
        <w:rFonts w:ascii="Verdana" w:hAnsi="Verdana"/>
        <w:i/>
        <w:sz w:val="28"/>
        <w:szCs w:val="28"/>
      </w:rPr>
    </w:pPr>
    <w:r w:rsidRPr="00A575F5">
      <w:rPr>
        <w:rFonts w:ascii="Verdana" w:hAnsi="Verdana"/>
        <w:i/>
        <w:sz w:val="28"/>
        <w:szCs w:val="28"/>
      </w:rPr>
      <w:t>CNPJ: 01.614.517/0001-33</w:t>
    </w:r>
  </w:p>
  <w:p w:rsidR="000A00E7" w:rsidRPr="00A575F5" w:rsidRDefault="000A00E7" w:rsidP="00A575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067"/>
    <w:multiLevelType w:val="hybridMultilevel"/>
    <w:tmpl w:val="0082BD24"/>
    <w:lvl w:ilvl="0" w:tplc="551699C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282C11"/>
    <w:rsid w:val="00033C29"/>
    <w:rsid w:val="000548F3"/>
    <w:rsid w:val="00066BBB"/>
    <w:rsid w:val="00072A50"/>
    <w:rsid w:val="00077480"/>
    <w:rsid w:val="000A00E7"/>
    <w:rsid w:val="000C7D26"/>
    <w:rsid w:val="000D054F"/>
    <w:rsid w:val="00122EA3"/>
    <w:rsid w:val="001324C2"/>
    <w:rsid w:val="00155608"/>
    <w:rsid w:val="0016557F"/>
    <w:rsid w:val="00176E8D"/>
    <w:rsid w:val="001973C0"/>
    <w:rsid w:val="001A3EBB"/>
    <w:rsid w:val="001C2434"/>
    <w:rsid w:val="00232B41"/>
    <w:rsid w:val="00282C11"/>
    <w:rsid w:val="002A3BAF"/>
    <w:rsid w:val="002A7EC5"/>
    <w:rsid w:val="002B2C13"/>
    <w:rsid w:val="002E6F14"/>
    <w:rsid w:val="002F42C6"/>
    <w:rsid w:val="00300895"/>
    <w:rsid w:val="00315107"/>
    <w:rsid w:val="00345F72"/>
    <w:rsid w:val="003577F7"/>
    <w:rsid w:val="003879F1"/>
    <w:rsid w:val="00394E12"/>
    <w:rsid w:val="0041493E"/>
    <w:rsid w:val="00427F84"/>
    <w:rsid w:val="00433CD0"/>
    <w:rsid w:val="00473C5F"/>
    <w:rsid w:val="004B55B5"/>
    <w:rsid w:val="00514964"/>
    <w:rsid w:val="00554EF5"/>
    <w:rsid w:val="005753E2"/>
    <w:rsid w:val="005B40E9"/>
    <w:rsid w:val="005C0924"/>
    <w:rsid w:val="005D26D9"/>
    <w:rsid w:val="005E4D51"/>
    <w:rsid w:val="005F0E8F"/>
    <w:rsid w:val="00620271"/>
    <w:rsid w:val="00632594"/>
    <w:rsid w:val="00640A01"/>
    <w:rsid w:val="00676128"/>
    <w:rsid w:val="00676689"/>
    <w:rsid w:val="006863BB"/>
    <w:rsid w:val="00690000"/>
    <w:rsid w:val="00696832"/>
    <w:rsid w:val="006D0ED3"/>
    <w:rsid w:val="006E1724"/>
    <w:rsid w:val="006E560E"/>
    <w:rsid w:val="006F2FCE"/>
    <w:rsid w:val="00702FD9"/>
    <w:rsid w:val="007167DA"/>
    <w:rsid w:val="007240B1"/>
    <w:rsid w:val="007533F3"/>
    <w:rsid w:val="00754786"/>
    <w:rsid w:val="007743FA"/>
    <w:rsid w:val="007A3CFF"/>
    <w:rsid w:val="007C3D01"/>
    <w:rsid w:val="007C6D5E"/>
    <w:rsid w:val="00837D53"/>
    <w:rsid w:val="00867DC3"/>
    <w:rsid w:val="008850B2"/>
    <w:rsid w:val="008C1546"/>
    <w:rsid w:val="008D49F7"/>
    <w:rsid w:val="008D529F"/>
    <w:rsid w:val="00952DF2"/>
    <w:rsid w:val="009817BB"/>
    <w:rsid w:val="00981800"/>
    <w:rsid w:val="0099732D"/>
    <w:rsid w:val="00997AE0"/>
    <w:rsid w:val="009D08CC"/>
    <w:rsid w:val="009D229E"/>
    <w:rsid w:val="009E2AAB"/>
    <w:rsid w:val="00A16A80"/>
    <w:rsid w:val="00A47E7D"/>
    <w:rsid w:val="00A575F5"/>
    <w:rsid w:val="00A676DF"/>
    <w:rsid w:val="00A70A37"/>
    <w:rsid w:val="00A812D2"/>
    <w:rsid w:val="00AA3592"/>
    <w:rsid w:val="00AB07F2"/>
    <w:rsid w:val="00AB0CED"/>
    <w:rsid w:val="00AD0DEC"/>
    <w:rsid w:val="00AF2C77"/>
    <w:rsid w:val="00B24D69"/>
    <w:rsid w:val="00B26B2C"/>
    <w:rsid w:val="00B3440A"/>
    <w:rsid w:val="00B3565E"/>
    <w:rsid w:val="00B476B3"/>
    <w:rsid w:val="00B54534"/>
    <w:rsid w:val="00B60A17"/>
    <w:rsid w:val="00B91669"/>
    <w:rsid w:val="00BA2A32"/>
    <w:rsid w:val="00BC0DD0"/>
    <w:rsid w:val="00BC2B1F"/>
    <w:rsid w:val="00C26708"/>
    <w:rsid w:val="00C4006C"/>
    <w:rsid w:val="00C626F0"/>
    <w:rsid w:val="00C73B40"/>
    <w:rsid w:val="00CA1621"/>
    <w:rsid w:val="00CA5A77"/>
    <w:rsid w:val="00D11438"/>
    <w:rsid w:val="00D22D14"/>
    <w:rsid w:val="00D47B6D"/>
    <w:rsid w:val="00D70407"/>
    <w:rsid w:val="00D860A3"/>
    <w:rsid w:val="00D872BF"/>
    <w:rsid w:val="00E44E83"/>
    <w:rsid w:val="00ED1BEA"/>
    <w:rsid w:val="00EE2E1B"/>
    <w:rsid w:val="00EF0297"/>
    <w:rsid w:val="00F3126B"/>
    <w:rsid w:val="00F316EE"/>
    <w:rsid w:val="00F57439"/>
    <w:rsid w:val="00F732CB"/>
    <w:rsid w:val="00F869ED"/>
    <w:rsid w:val="00FA17A8"/>
    <w:rsid w:val="00FC1553"/>
    <w:rsid w:val="00FD1597"/>
    <w:rsid w:val="00FE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167D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C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qFormat/>
    <w:rsid w:val="000A00E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8B35-8643-4A39-A024-F60E536E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113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22</cp:revision>
  <cp:lastPrinted>2011-11-11T12:07:00Z</cp:lastPrinted>
  <dcterms:created xsi:type="dcterms:W3CDTF">2011-12-14T11:14:00Z</dcterms:created>
  <dcterms:modified xsi:type="dcterms:W3CDTF">2012-04-23T13:04:00Z</dcterms:modified>
</cp:coreProperties>
</file>